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PlainText"/>
        <w:jc w:val="right"/>
        <w:rPr>
          <w:rFonts w:ascii="Times New Roman" w:hAnsi="Times New Roman"/>
          <w:b/>
          <w:bCs/>
          <w:sz w:val="24"/>
          <w:szCs w:val="24"/>
          <w:u w:val="single"/>
        </w:rPr>
      </w:pPr>
      <w:r>
        <w:rPr>
          <w:rFonts w:ascii="Times New Roman" w:hAnsi="Times New Roman"/>
          <w:b/>
          <w:bCs/>
          <w:sz w:val="24"/>
          <w:szCs w:val="24"/>
          <w:u w:val="single"/>
        </w:rPr>
        <w:t>ANNEXURE-III</w:t>
      </w:r>
    </w:p>
    <w:p>
      <w:pPr>
        <w:pStyle w:val="PlainText"/>
        <w:jc w:val="both"/>
        <w:rPr>
          <w:rFonts w:ascii="Times New Roman" w:hAnsi="Times New Roman"/>
          <w:sz w:val="24"/>
          <w:szCs w:val="24"/>
        </w:rPr>
      </w:pPr>
    </w:p>
    <w:p>
      <w:pPr>
        <w:pStyle w:val="PlainText"/>
        <w:jc w:val="both"/>
        <w:rPr>
          <w:rFonts w:ascii="Times New Roman" w:hAnsi="Times New Roman"/>
          <w:b/>
          <w:bCs/>
          <w:sz w:val="24"/>
          <w:szCs w:val="24"/>
          <w:u w:val="single"/>
        </w:rPr>
      </w:pPr>
      <w:r>
        <w:rPr>
          <w:rFonts w:ascii="Times New Roman" w:hAnsi="Times New Roman"/>
          <w:b/>
          <w:bCs/>
          <w:sz w:val="24"/>
          <w:szCs w:val="24"/>
          <w:u w:val="single"/>
        </w:rPr>
        <w:t xml:space="preserve">GENERAL TERMS AND CONDITIONS FOR INVITING TENDERS AND AWARDING </w:t>
      </w:r>
      <w:proofErr w:type="gramStart"/>
      <w:r>
        <w:rPr>
          <w:rFonts w:ascii="Times New Roman" w:hAnsi="Times New Roman"/>
          <w:b/>
          <w:bCs/>
          <w:sz w:val="24"/>
          <w:szCs w:val="24"/>
          <w:u w:val="single"/>
        </w:rPr>
        <w:t>CONTRACT .</w:t>
      </w:r>
      <w:proofErr w:type="gramEnd"/>
    </w:p>
    <w:p>
      <w:pPr>
        <w:pStyle w:val="PlainText"/>
        <w:jc w:val="both"/>
        <w:rPr>
          <w:rFonts w:ascii="Times New Roman" w:hAnsi="Times New Roman"/>
          <w:sz w:val="24"/>
          <w:szCs w:val="24"/>
        </w:rPr>
      </w:pPr>
    </w:p>
    <w:p>
      <w:pPr>
        <w:pStyle w:val="PlainText"/>
        <w:jc w:val="both"/>
        <w:rPr>
          <w:rFonts w:ascii="Times New Roman" w:hAnsi="Times New Roman"/>
          <w:sz w:val="24"/>
          <w:szCs w:val="24"/>
        </w:rPr>
      </w:pPr>
      <w:proofErr w:type="gramStart"/>
      <w:r>
        <w:rPr>
          <w:rFonts w:ascii="Times New Roman" w:hAnsi="Times New Roman"/>
          <w:b/>
          <w:bCs/>
          <w:sz w:val="24"/>
          <w:szCs w:val="24"/>
          <w:u w:val="single"/>
        </w:rPr>
        <w:t>Definitions</w:t>
      </w:r>
      <w:r>
        <w:rPr>
          <w:rFonts w:ascii="Times New Roman" w:hAnsi="Times New Roman"/>
          <w:sz w:val="24"/>
          <w:szCs w:val="24"/>
        </w:rPr>
        <w:t>:-</w:t>
      </w:r>
      <w:proofErr w:type="gramEnd"/>
    </w:p>
    <w:p>
      <w:pPr>
        <w:pStyle w:val="PlainText"/>
        <w:ind w:left="360"/>
        <w:jc w:val="both"/>
        <w:rPr>
          <w:rFonts w:ascii="Times New Roman" w:hAnsi="Times New Roman"/>
          <w:sz w:val="24"/>
          <w:szCs w:val="24"/>
        </w:rPr>
      </w:pPr>
    </w:p>
    <w:p>
      <w:pPr>
        <w:pStyle w:val="PlainText"/>
        <w:numPr>
          <w:ilvl w:val="0"/>
          <w:numId w:val="2"/>
        </w:numPr>
        <w:jc w:val="both"/>
        <w:rPr>
          <w:rFonts w:ascii="Times New Roman" w:hAnsi="Times New Roman"/>
          <w:sz w:val="24"/>
          <w:szCs w:val="24"/>
        </w:rPr>
      </w:pPr>
      <w:r>
        <w:rPr>
          <w:rFonts w:ascii="Times New Roman" w:hAnsi="Times New Roman"/>
          <w:sz w:val="24"/>
          <w:szCs w:val="24"/>
        </w:rPr>
        <w:t xml:space="preserve">"Company of Corporation" shall mean Bharat Heavy Electricals Limited having its registered Office at New Delhi and includes a duly authorized representative of the Company / Corporation or any other person empowered in this behalf by the  Company  /Corporation  to discharge all or any of the </w:t>
      </w:r>
      <w:proofErr w:type="spellStart"/>
      <w:r>
        <w:rPr>
          <w:rFonts w:ascii="Times New Roman" w:hAnsi="Times New Roman"/>
          <w:sz w:val="24"/>
          <w:szCs w:val="24"/>
        </w:rPr>
        <w:t>its</w:t>
      </w:r>
      <w:proofErr w:type="spellEnd"/>
      <w:r>
        <w:rPr>
          <w:rFonts w:ascii="Times New Roman" w:hAnsi="Times New Roman"/>
          <w:sz w:val="24"/>
          <w:szCs w:val="24"/>
        </w:rPr>
        <w:t>, functions.</w:t>
      </w:r>
    </w:p>
    <w:p>
      <w:pPr>
        <w:pStyle w:val="PlainText"/>
        <w:ind w:left="360"/>
        <w:jc w:val="both"/>
        <w:rPr>
          <w:rFonts w:ascii="Times New Roman" w:hAnsi="Times New Roman"/>
          <w:sz w:val="24"/>
          <w:szCs w:val="24"/>
        </w:rPr>
      </w:pPr>
    </w:p>
    <w:p>
      <w:pPr>
        <w:pStyle w:val="PlainText"/>
        <w:numPr>
          <w:ilvl w:val="0"/>
          <w:numId w:val="2"/>
        </w:numPr>
        <w:jc w:val="both"/>
        <w:rPr>
          <w:rFonts w:ascii="Times New Roman" w:hAnsi="Times New Roman"/>
          <w:sz w:val="24"/>
          <w:szCs w:val="24"/>
        </w:rPr>
      </w:pPr>
      <w:r>
        <w:rPr>
          <w:rFonts w:ascii="Times New Roman" w:hAnsi="Times New Roman"/>
          <w:sz w:val="24"/>
          <w:szCs w:val="24"/>
        </w:rPr>
        <w:t>"Accepting Authority" shall mean the head of the Maintenance Division or any other person Authorized by him.</w:t>
      </w:r>
    </w:p>
    <w:p>
      <w:pPr>
        <w:pStyle w:val="PlainText"/>
        <w:jc w:val="both"/>
        <w:rPr>
          <w:rFonts w:ascii="Times New Roman" w:hAnsi="Times New Roman"/>
          <w:sz w:val="24"/>
          <w:szCs w:val="24"/>
        </w:rPr>
      </w:pPr>
    </w:p>
    <w:p>
      <w:pPr>
        <w:pStyle w:val="PlainText"/>
        <w:numPr>
          <w:ilvl w:val="0"/>
          <w:numId w:val="2"/>
        </w:numPr>
        <w:jc w:val="both"/>
        <w:rPr>
          <w:rFonts w:ascii="Times New Roman" w:hAnsi="Times New Roman"/>
          <w:sz w:val="24"/>
          <w:szCs w:val="24"/>
        </w:rPr>
      </w:pPr>
      <w:r>
        <w:rPr>
          <w:rFonts w:ascii="Times New Roman" w:hAnsi="Times New Roman"/>
          <w:sz w:val="24"/>
          <w:szCs w:val="24"/>
        </w:rPr>
        <w:t xml:space="preserve">"The Contract" shall mean the notice inviting the tender and acceptance there-of and the formal </w:t>
      </w:r>
      <w:proofErr w:type="gramStart"/>
      <w:r>
        <w:rPr>
          <w:rFonts w:ascii="Times New Roman" w:hAnsi="Times New Roman"/>
          <w:sz w:val="24"/>
          <w:szCs w:val="24"/>
        </w:rPr>
        <w:t>agreement  if</w:t>
      </w:r>
      <w:proofErr w:type="gramEnd"/>
      <w:r>
        <w:rPr>
          <w:rFonts w:ascii="Times New Roman" w:hAnsi="Times New Roman"/>
          <w:sz w:val="24"/>
          <w:szCs w:val="24"/>
        </w:rPr>
        <w:t xml:space="preserve"> any,   executed between the Bharat Heavy Electricals Ltd., Bhopal and the Contractor together with the documents referred to there in  including these conditions , and any special conditions, specifications, design drawings. All these documents taken together  </w:t>
      </w:r>
      <w:proofErr w:type="spellStart"/>
      <w:r>
        <w:rPr>
          <w:rFonts w:ascii="Times New Roman" w:hAnsi="Times New Roman"/>
          <w:sz w:val="24"/>
          <w:szCs w:val="24"/>
        </w:rPr>
        <w:t>shallbe</w:t>
      </w:r>
      <w:proofErr w:type="spellEnd"/>
      <w:r>
        <w:rPr>
          <w:rFonts w:ascii="Times New Roman" w:hAnsi="Times New Roman"/>
          <w:sz w:val="24"/>
          <w:szCs w:val="24"/>
        </w:rPr>
        <w:t xml:space="preserve"> deemed to form one contract and shall be complementary to one another.</w:t>
      </w:r>
    </w:p>
    <w:p>
      <w:pPr>
        <w:pStyle w:val="PlainText"/>
        <w:jc w:val="both"/>
        <w:rPr>
          <w:rFonts w:ascii="Times New Roman" w:hAnsi="Times New Roman"/>
          <w:sz w:val="24"/>
          <w:szCs w:val="24"/>
        </w:rPr>
      </w:pPr>
    </w:p>
    <w:p>
      <w:pPr>
        <w:pStyle w:val="PlainText"/>
        <w:numPr>
          <w:ilvl w:val="0"/>
          <w:numId w:val="2"/>
        </w:numPr>
        <w:jc w:val="both"/>
        <w:rPr>
          <w:rFonts w:ascii="Times New Roman" w:hAnsi="Times New Roman"/>
          <w:sz w:val="24"/>
          <w:szCs w:val="24"/>
        </w:rPr>
      </w:pPr>
      <w:proofErr w:type="gramStart"/>
      <w:r>
        <w:rPr>
          <w:rFonts w:ascii="Times New Roman" w:hAnsi="Times New Roman"/>
          <w:sz w:val="24"/>
          <w:szCs w:val="24"/>
        </w:rPr>
        <w:t>The  "</w:t>
      </w:r>
      <w:proofErr w:type="gramEnd"/>
      <w:r>
        <w:rPr>
          <w:rFonts w:ascii="Times New Roman" w:hAnsi="Times New Roman"/>
          <w:sz w:val="24"/>
          <w:szCs w:val="24"/>
        </w:rPr>
        <w:t>Contractor"  shall mean the individual or firm or company whether incorporated or not, undertaking the work  and  shall include legal representatives of such individual or persons composing such firm or company as the firm may be and  permitted, assigning of such individual or firm or company.</w:t>
      </w:r>
    </w:p>
    <w:p>
      <w:pPr>
        <w:pStyle w:val="PlainText"/>
        <w:jc w:val="both"/>
        <w:rPr>
          <w:rFonts w:ascii="Times New Roman" w:hAnsi="Times New Roman"/>
          <w:sz w:val="24"/>
          <w:szCs w:val="24"/>
        </w:rPr>
      </w:pPr>
    </w:p>
    <w:p>
      <w:pPr>
        <w:pStyle w:val="PlainText"/>
        <w:numPr>
          <w:ilvl w:val="0"/>
          <w:numId w:val="2"/>
        </w:numPr>
        <w:jc w:val="both"/>
        <w:rPr>
          <w:rFonts w:ascii="Times New Roman" w:hAnsi="Times New Roman"/>
          <w:sz w:val="24"/>
          <w:szCs w:val="24"/>
        </w:rPr>
      </w:pPr>
      <w:r>
        <w:rPr>
          <w:rFonts w:ascii="Times New Roman" w:hAnsi="Times New Roman"/>
          <w:sz w:val="24"/>
          <w:szCs w:val="24"/>
        </w:rPr>
        <w:t xml:space="preserve">The Contract sum shall mean the </w:t>
      </w:r>
      <w:proofErr w:type="spellStart"/>
      <w:r>
        <w:rPr>
          <w:rFonts w:ascii="Times New Roman" w:hAnsi="Times New Roman"/>
          <w:sz w:val="24"/>
          <w:szCs w:val="24"/>
        </w:rPr>
        <w:t>lumpsum</w:t>
      </w:r>
      <w:proofErr w:type="spellEnd"/>
      <w:r>
        <w:rPr>
          <w:rFonts w:ascii="Times New Roman" w:hAnsi="Times New Roman"/>
          <w:sz w:val="24"/>
          <w:szCs w:val="24"/>
        </w:rPr>
        <w:t xml:space="preserve"> for which the tender is accepted, in the case of </w:t>
      </w:r>
      <w:proofErr w:type="spellStart"/>
      <w:r>
        <w:rPr>
          <w:rFonts w:ascii="Times New Roman" w:hAnsi="Times New Roman"/>
          <w:sz w:val="24"/>
          <w:szCs w:val="24"/>
        </w:rPr>
        <w:t>lumpsum</w:t>
      </w:r>
      <w:proofErr w:type="spellEnd"/>
      <w:r>
        <w:rPr>
          <w:rFonts w:ascii="Times New Roman" w:hAnsi="Times New Roman"/>
          <w:sz w:val="24"/>
          <w:szCs w:val="24"/>
        </w:rPr>
        <w:t xml:space="preserve"> contract, and in the </w:t>
      </w:r>
      <w:proofErr w:type="gramStart"/>
      <w:r>
        <w:rPr>
          <w:rFonts w:ascii="Times New Roman" w:hAnsi="Times New Roman"/>
          <w:sz w:val="24"/>
          <w:szCs w:val="24"/>
        </w:rPr>
        <w:t>case  of</w:t>
      </w:r>
      <w:proofErr w:type="gramEnd"/>
      <w:r>
        <w:rPr>
          <w:rFonts w:ascii="Times New Roman" w:hAnsi="Times New Roman"/>
          <w:sz w:val="24"/>
          <w:szCs w:val="24"/>
        </w:rPr>
        <w:t xml:space="preserve"> item rate in the case of the works arrived at after extension of quantities shown in schedule of quantities by the item rates quoted by the tendered for various item.</w:t>
      </w:r>
    </w:p>
    <w:p>
      <w:pPr>
        <w:pStyle w:val="PlainText"/>
        <w:jc w:val="both"/>
        <w:rPr>
          <w:rFonts w:ascii="Times New Roman" w:hAnsi="Times New Roman"/>
          <w:sz w:val="24"/>
          <w:szCs w:val="24"/>
        </w:rPr>
      </w:pPr>
    </w:p>
    <w:p>
      <w:pPr>
        <w:pStyle w:val="PlainText"/>
        <w:numPr>
          <w:ilvl w:val="0"/>
          <w:numId w:val="2"/>
        </w:numPr>
        <w:jc w:val="both"/>
        <w:rPr>
          <w:rFonts w:ascii="Times New Roman" w:hAnsi="Times New Roman"/>
          <w:sz w:val="24"/>
          <w:szCs w:val="24"/>
        </w:rPr>
      </w:pPr>
      <w:r>
        <w:rPr>
          <w:rFonts w:ascii="Times New Roman" w:hAnsi="Times New Roman"/>
          <w:sz w:val="24"/>
          <w:szCs w:val="24"/>
        </w:rPr>
        <w:t>A "DAY" shall mean a day of 24 hours from midnight to midnight irrespective of the number of hours worked in that day.</w:t>
      </w:r>
    </w:p>
    <w:p>
      <w:pPr>
        <w:pStyle w:val="PlainText"/>
        <w:jc w:val="both"/>
        <w:rPr>
          <w:rFonts w:ascii="Times New Roman" w:hAnsi="Times New Roman"/>
          <w:sz w:val="24"/>
          <w:szCs w:val="24"/>
        </w:rPr>
      </w:pPr>
    </w:p>
    <w:p>
      <w:pPr>
        <w:pStyle w:val="PlainText"/>
        <w:numPr>
          <w:ilvl w:val="0"/>
          <w:numId w:val="2"/>
        </w:numPr>
        <w:jc w:val="both"/>
        <w:rPr>
          <w:rFonts w:ascii="Times New Roman" w:hAnsi="Times New Roman"/>
          <w:sz w:val="24"/>
          <w:szCs w:val="24"/>
        </w:rPr>
      </w:pPr>
      <w:r>
        <w:rPr>
          <w:rFonts w:ascii="Times New Roman" w:hAnsi="Times New Roman"/>
          <w:sz w:val="24"/>
          <w:szCs w:val="24"/>
        </w:rPr>
        <w:t>A week, shall mean seven days without regard to the number of hours worked in any day in the week.</w:t>
      </w:r>
    </w:p>
    <w:p>
      <w:pPr>
        <w:pStyle w:val="PlainText"/>
        <w:jc w:val="both"/>
        <w:rPr>
          <w:rFonts w:ascii="Times New Roman" w:hAnsi="Times New Roman"/>
          <w:sz w:val="24"/>
          <w:szCs w:val="24"/>
        </w:rPr>
      </w:pPr>
    </w:p>
    <w:p>
      <w:pPr>
        <w:pStyle w:val="PlainText"/>
        <w:numPr>
          <w:ilvl w:val="0"/>
          <w:numId w:val="2"/>
        </w:numPr>
        <w:jc w:val="both"/>
        <w:rPr>
          <w:rFonts w:ascii="Times New Roman" w:hAnsi="Times New Roman"/>
          <w:sz w:val="24"/>
          <w:szCs w:val="24"/>
        </w:rPr>
      </w:pPr>
      <w:proofErr w:type="gramStart"/>
      <w:r>
        <w:rPr>
          <w:rFonts w:ascii="Times New Roman" w:hAnsi="Times New Roman"/>
          <w:sz w:val="24"/>
          <w:szCs w:val="24"/>
        </w:rPr>
        <w:t>The  "</w:t>
      </w:r>
      <w:proofErr w:type="gramEnd"/>
      <w:r>
        <w:rPr>
          <w:rFonts w:ascii="Times New Roman" w:hAnsi="Times New Roman"/>
          <w:sz w:val="24"/>
          <w:szCs w:val="24"/>
        </w:rPr>
        <w:t>work"  shall mean  the work to be executed in accordance with the contract or part(s) there of as the case may  be  and shall  include all extra, additional altered or substituted work or temporary and urgent work as required for performance  of the contract.</w:t>
      </w:r>
    </w:p>
    <w:p>
      <w:pPr>
        <w:pStyle w:val="PlainText"/>
        <w:jc w:val="both"/>
        <w:rPr>
          <w:rFonts w:ascii="Times New Roman" w:hAnsi="Times New Roman"/>
          <w:sz w:val="24"/>
          <w:szCs w:val="24"/>
        </w:rPr>
      </w:pPr>
    </w:p>
    <w:p>
      <w:pPr>
        <w:pStyle w:val="PlainText"/>
        <w:numPr>
          <w:ilvl w:val="1"/>
          <w:numId w:val="2"/>
        </w:numPr>
        <w:tabs>
          <w:tab w:val="clear" w:pos="1440"/>
          <w:tab w:val="num" w:pos="-27"/>
        </w:tabs>
        <w:ind w:left="432" w:hanging="432"/>
        <w:jc w:val="both"/>
        <w:rPr>
          <w:rFonts w:ascii="Times New Roman" w:hAnsi="Times New Roman"/>
          <w:sz w:val="24"/>
          <w:szCs w:val="24"/>
        </w:rPr>
      </w:pPr>
      <w:r>
        <w:rPr>
          <w:rFonts w:ascii="Times New Roman" w:hAnsi="Times New Roman"/>
          <w:sz w:val="24"/>
          <w:szCs w:val="24"/>
        </w:rPr>
        <w:t xml:space="preserve">Engineer </w:t>
      </w:r>
      <w:proofErr w:type="spellStart"/>
      <w:proofErr w:type="gramStart"/>
      <w:r>
        <w:rPr>
          <w:rFonts w:ascii="Times New Roman" w:hAnsi="Times New Roman"/>
          <w:sz w:val="24"/>
          <w:szCs w:val="24"/>
        </w:rPr>
        <w:t>incharge</w:t>
      </w:r>
      <w:proofErr w:type="spellEnd"/>
      <w:r>
        <w:rPr>
          <w:rFonts w:ascii="Times New Roman" w:hAnsi="Times New Roman"/>
          <w:sz w:val="24"/>
          <w:szCs w:val="24"/>
        </w:rPr>
        <w:t xml:space="preserve">  shall</w:t>
      </w:r>
      <w:proofErr w:type="gramEnd"/>
      <w:r>
        <w:rPr>
          <w:rFonts w:ascii="Times New Roman" w:hAnsi="Times New Roman"/>
          <w:sz w:val="24"/>
          <w:szCs w:val="24"/>
        </w:rPr>
        <w:t xml:space="preserve">  mean, the  Engineering  Officer appointed by the Accepting  authority, who shall direct, supervise, and be </w:t>
      </w:r>
      <w:proofErr w:type="spellStart"/>
      <w:r>
        <w:rPr>
          <w:rFonts w:ascii="Times New Roman" w:hAnsi="Times New Roman"/>
          <w:sz w:val="24"/>
          <w:szCs w:val="24"/>
        </w:rPr>
        <w:t>incharge</w:t>
      </w:r>
      <w:proofErr w:type="spellEnd"/>
      <w:r>
        <w:rPr>
          <w:rFonts w:ascii="Times New Roman" w:hAnsi="Times New Roman"/>
          <w:sz w:val="24"/>
          <w:szCs w:val="24"/>
        </w:rPr>
        <w:t xml:space="preserve"> of the work for purposes of this contract.</w:t>
      </w:r>
    </w:p>
    <w:p>
      <w:pPr>
        <w:pStyle w:val="PlainText"/>
        <w:jc w:val="both"/>
        <w:rPr>
          <w:rFonts w:ascii="Times New Roman" w:hAnsi="Times New Roman"/>
          <w:sz w:val="24"/>
          <w:szCs w:val="24"/>
        </w:rPr>
      </w:pPr>
    </w:p>
    <w:p>
      <w:pPr>
        <w:pStyle w:val="PlainText"/>
        <w:ind w:left="480" w:hanging="480"/>
        <w:jc w:val="both"/>
        <w:rPr>
          <w:rFonts w:ascii="Times New Roman" w:hAnsi="Times New Roman"/>
          <w:b/>
          <w:bCs/>
          <w:sz w:val="24"/>
          <w:szCs w:val="24"/>
          <w:u w:val="single"/>
        </w:rPr>
      </w:pPr>
      <w:r>
        <w:rPr>
          <w:rFonts w:ascii="Times New Roman" w:hAnsi="Times New Roman"/>
          <w:sz w:val="24"/>
          <w:szCs w:val="24"/>
        </w:rPr>
        <w:tab/>
      </w:r>
      <w:r>
        <w:rPr>
          <w:rFonts w:ascii="Times New Roman" w:hAnsi="Times New Roman"/>
          <w:b/>
          <w:bCs/>
          <w:sz w:val="24"/>
          <w:szCs w:val="24"/>
          <w:u w:val="single"/>
        </w:rPr>
        <w:t>SCOPE OF PERFORMANCE;</w:t>
      </w:r>
    </w:p>
    <w:p>
      <w:pPr>
        <w:pStyle w:val="PlainText"/>
        <w:ind w:left="480"/>
        <w:jc w:val="both"/>
        <w:rPr>
          <w:rFonts w:ascii="Times New Roman" w:hAnsi="Times New Roman"/>
          <w:b/>
          <w:bCs/>
          <w:sz w:val="24"/>
          <w:szCs w:val="24"/>
          <w:u w:val="single"/>
        </w:rPr>
      </w:pPr>
    </w:p>
    <w:p>
      <w:pPr>
        <w:pStyle w:val="PlainText"/>
        <w:ind w:left="480"/>
        <w:jc w:val="both"/>
        <w:rPr>
          <w:rFonts w:ascii="Times New Roman" w:hAnsi="Times New Roman"/>
          <w:sz w:val="24"/>
          <w:szCs w:val="24"/>
          <w:u w:val="single"/>
        </w:rPr>
      </w:pPr>
      <w:proofErr w:type="gramStart"/>
      <w:r>
        <w:rPr>
          <w:rFonts w:ascii="Times New Roman" w:hAnsi="Times New Roman"/>
          <w:b/>
          <w:bCs/>
          <w:sz w:val="24"/>
          <w:szCs w:val="24"/>
          <w:u w:val="single"/>
        </w:rPr>
        <w:t>Contract  Documents</w:t>
      </w:r>
      <w:proofErr w:type="gramEnd"/>
      <w:r>
        <w:rPr>
          <w:rFonts w:ascii="Times New Roman" w:hAnsi="Times New Roman"/>
          <w:sz w:val="24"/>
          <w:szCs w:val="24"/>
          <w:u w:val="single"/>
        </w:rPr>
        <w:t>:</w:t>
      </w:r>
    </w:p>
    <w:p>
      <w:pPr>
        <w:pStyle w:val="PlainText"/>
        <w:jc w:val="both"/>
        <w:rPr>
          <w:rFonts w:ascii="Times New Roman" w:hAnsi="Times New Roman"/>
          <w:sz w:val="24"/>
          <w:szCs w:val="24"/>
          <w:u w:val="single"/>
        </w:rPr>
      </w:pPr>
    </w:p>
    <w:p>
      <w:pPr>
        <w:pStyle w:val="PlainText"/>
        <w:numPr>
          <w:ilvl w:val="1"/>
          <w:numId w:val="2"/>
        </w:numPr>
        <w:tabs>
          <w:tab w:val="clear" w:pos="1440"/>
          <w:tab w:val="num" w:pos="450"/>
        </w:tabs>
        <w:ind w:left="477" w:hanging="432"/>
        <w:jc w:val="both"/>
        <w:rPr>
          <w:rFonts w:ascii="Times New Roman" w:hAnsi="Times New Roman"/>
          <w:sz w:val="24"/>
          <w:szCs w:val="24"/>
        </w:rPr>
      </w:pPr>
      <w:proofErr w:type="gramStart"/>
      <w:r>
        <w:rPr>
          <w:rFonts w:ascii="Times New Roman" w:hAnsi="Times New Roman"/>
          <w:sz w:val="24"/>
          <w:szCs w:val="24"/>
        </w:rPr>
        <w:t>The  contractor</w:t>
      </w:r>
      <w:proofErr w:type="gramEnd"/>
      <w:r>
        <w:rPr>
          <w:rFonts w:ascii="Times New Roman" w:hAnsi="Times New Roman"/>
          <w:sz w:val="24"/>
          <w:szCs w:val="24"/>
        </w:rPr>
        <w:t xml:space="preserve">  shall be furnished, free of charge, two certified true copies of the contract documents. He shall  keep  one copy  of this documents on the site in good order, and the same shall at all, reasonable times, be available  for  inspection and use by the Engineer-in-charge his representatives or by other Inspecting Officers.</w:t>
      </w:r>
    </w:p>
    <w:p>
      <w:pPr>
        <w:pStyle w:val="PlainText"/>
        <w:jc w:val="both"/>
        <w:rPr>
          <w:rFonts w:ascii="Times New Roman" w:hAnsi="Times New Roman"/>
          <w:sz w:val="24"/>
          <w:szCs w:val="24"/>
        </w:rPr>
      </w:pPr>
    </w:p>
    <w:p>
      <w:pPr>
        <w:pStyle w:val="PlainText"/>
        <w:jc w:val="both"/>
        <w:rPr>
          <w:rFonts w:ascii="Times New Roman" w:hAnsi="Times New Roman"/>
          <w:sz w:val="24"/>
          <w:szCs w:val="24"/>
        </w:rPr>
      </w:pPr>
    </w:p>
    <w:p>
      <w:pPr>
        <w:pStyle w:val="PlainText"/>
        <w:numPr>
          <w:ilvl w:val="1"/>
          <w:numId w:val="3"/>
        </w:numPr>
        <w:jc w:val="both"/>
        <w:rPr>
          <w:rFonts w:ascii="Times New Roman" w:hAnsi="Times New Roman"/>
          <w:sz w:val="24"/>
          <w:szCs w:val="24"/>
        </w:rPr>
      </w:pPr>
      <w:r>
        <w:rPr>
          <w:rFonts w:ascii="Times New Roman" w:hAnsi="Times New Roman"/>
          <w:sz w:val="24"/>
          <w:szCs w:val="24"/>
        </w:rPr>
        <w:lastRenderedPageBreak/>
        <w:t>None of documents shall be used by the contractor for any purpose other than that of this contract.</w:t>
      </w:r>
    </w:p>
    <w:p>
      <w:pPr>
        <w:pStyle w:val="PlainText"/>
        <w:jc w:val="both"/>
        <w:rPr>
          <w:rFonts w:ascii="Times New Roman" w:hAnsi="Times New Roman"/>
          <w:sz w:val="24"/>
          <w:szCs w:val="24"/>
        </w:rPr>
      </w:pPr>
    </w:p>
    <w:p>
      <w:pPr>
        <w:pStyle w:val="PlainText"/>
        <w:numPr>
          <w:ilvl w:val="1"/>
          <w:numId w:val="3"/>
        </w:numPr>
        <w:jc w:val="both"/>
        <w:rPr>
          <w:rFonts w:ascii="Times New Roman" w:hAnsi="Times New Roman"/>
          <w:sz w:val="24"/>
          <w:szCs w:val="24"/>
        </w:rPr>
      </w:pPr>
      <w:r>
        <w:rPr>
          <w:rFonts w:ascii="Times New Roman" w:hAnsi="Times New Roman"/>
          <w:sz w:val="24"/>
          <w:szCs w:val="24"/>
        </w:rPr>
        <w:t>The  contractor shall take necessary steps to ensure that all persons employed on any work in connection with  this  contract have  noticed that Indian Official Secrets Act, 1923 applied to them end shall continue so to apply even after the  execution of such work under contract.</w:t>
      </w:r>
    </w:p>
    <w:p>
      <w:pPr>
        <w:pStyle w:val="PlainText"/>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sz w:val="24"/>
          <w:szCs w:val="24"/>
          <w:u w:val="single"/>
        </w:rPr>
        <w:t>Work to be carried out</w:t>
      </w:r>
      <w:r>
        <w:rPr>
          <w:rFonts w:ascii="Times New Roman" w:hAnsi="Times New Roman"/>
          <w:sz w:val="24"/>
          <w:szCs w:val="24"/>
        </w:rPr>
        <w:t xml:space="preserve"> :</w:t>
      </w:r>
    </w:p>
    <w:p>
      <w:pPr>
        <w:pStyle w:val="PlainText"/>
        <w:ind w:left="468" w:firstLine="9"/>
        <w:jc w:val="both"/>
        <w:rPr>
          <w:rFonts w:ascii="Times New Roman" w:hAnsi="Times New Roman"/>
          <w:sz w:val="24"/>
          <w:szCs w:val="24"/>
        </w:rPr>
      </w:pPr>
      <w:r>
        <w:rPr>
          <w:rFonts w:ascii="Times New Roman" w:hAnsi="Times New Roman"/>
          <w:sz w:val="24"/>
          <w:szCs w:val="24"/>
        </w:rPr>
        <w:t xml:space="preserve">The work to be carried out under the contract shall except as otherwise provided in these conditions, include all </w:t>
      </w:r>
      <w:proofErr w:type="spellStart"/>
      <w:r>
        <w:rPr>
          <w:rFonts w:ascii="Times New Roman" w:hAnsi="Times New Roman"/>
          <w:sz w:val="24"/>
          <w:szCs w:val="24"/>
        </w:rPr>
        <w:t>labour</w:t>
      </w:r>
      <w:proofErr w:type="spellEnd"/>
      <w:r>
        <w:rPr>
          <w:rFonts w:ascii="Times New Roman" w:hAnsi="Times New Roman"/>
          <w:sz w:val="24"/>
          <w:szCs w:val="24"/>
        </w:rPr>
        <w:t>, materials, which may be required for full and entire execution and completion of the work.</w:t>
      </w:r>
    </w:p>
    <w:p>
      <w:pPr>
        <w:pStyle w:val="PlainText"/>
        <w:jc w:val="both"/>
        <w:rPr>
          <w:rFonts w:ascii="Times New Roman" w:hAnsi="Times New Roman"/>
          <w:sz w:val="24"/>
          <w:szCs w:val="24"/>
        </w:rPr>
      </w:pPr>
    </w:p>
    <w:p>
      <w:pPr>
        <w:pStyle w:val="PlainText"/>
        <w:ind w:left="480" w:hanging="480"/>
        <w:jc w:val="both"/>
        <w:rPr>
          <w:rFonts w:ascii="Times New Roman" w:hAnsi="Times New Roman"/>
          <w:sz w:val="24"/>
          <w:szCs w:val="24"/>
        </w:rPr>
      </w:pPr>
      <w:r>
        <w:rPr>
          <w:rFonts w:ascii="Times New Roman" w:hAnsi="Times New Roman"/>
          <w:sz w:val="24"/>
          <w:szCs w:val="24"/>
        </w:rPr>
        <w:t xml:space="preserve">3.1. </w:t>
      </w:r>
      <w:proofErr w:type="gramStart"/>
      <w:r>
        <w:rPr>
          <w:rFonts w:ascii="Times New Roman" w:hAnsi="Times New Roman"/>
          <w:sz w:val="24"/>
          <w:szCs w:val="24"/>
        </w:rPr>
        <w:t>Contractor  shall</w:t>
      </w:r>
      <w:proofErr w:type="gramEnd"/>
      <w:r>
        <w:rPr>
          <w:rFonts w:ascii="Times New Roman" w:hAnsi="Times New Roman"/>
          <w:sz w:val="24"/>
          <w:szCs w:val="24"/>
        </w:rPr>
        <w:t xml:space="preserve">  make his own arrangements for all the tools, tackles, measuring instruments consumables required  for  the execution  of the work. </w:t>
      </w:r>
    </w:p>
    <w:p>
      <w:pPr>
        <w:pStyle w:val="PlainText"/>
        <w:ind w:left="480"/>
        <w:jc w:val="both"/>
        <w:rPr>
          <w:rFonts w:ascii="Times New Roman" w:hAnsi="Times New Roman"/>
          <w:sz w:val="24"/>
          <w:szCs w:val="24"/>
        </w:rPr>
      </w:pPr>
    </w:p>
    <w:p>
      <w:pPr>
        <w:pStyle w:val="PlainText"/>
        <w:ind w:left="480"/>
        <w:jc w:val="both"/>
        <w:rPr>
          <w:rFonts w:ascii="Times New Roman" w:hAnsi="Times New Roman"/>
          <w:sz w:val="24"/>
          <w:szCs w:val="24"/>
        </w:rPr>
      </w:pPr>
      <w:r>
        <w:rPr>
          <w:rFonts w:ascii="Times New Roman" w:hAnsi="Times New Roman"/>
          <w:b/>
          <w:bCs/>
          <w:sz w:val="24"/>
          <w:szCs w:val="24"/>
          <w:u w:val="single"/>
        </w:rPr>
        <w:t>Inspection of work before submission of tender</w:t>
      </w:r>
      <w:r>
        <w:rPr>
          <w:rFonts w:ascii="Times New Roman" w:hAnsi="Times New Roman"/>
          <w:sz w:val="24"/>
          <w:szCs w:val="24"/>
        </w:rPr>
        <w:t>.</w:t>
      </w:r>
    </w:p>
    <w:p>
      <w:pPr>
        <w:pStyle w:val="PlainText"/>
        <w:ind w:left="477" w:hanging="477"/>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r>
      <w:proofErr w:type="gramStart"/>
      <w:r>
        <w:rPr>
          <w:rFonts w:ascii="Times New Roman" w:hAnsi="Times New Roman"/>
          <w:sz w:val="24"/>
          <w:szCs w:val="24"/>
        </w:rPr>
        <w:t>The  contractor</w:t>
      </w:r>
      <w:proofErr w:type="gramEnd"/>
      <w:r>
        <w:rPr>
          <w:rFonts w:ascii="Times New Roman" w:hAnsi="Times New Roman"/>
          <w:sz w:val="24"/>
          <w:szCs w:val="24"/>
        </w:rPr>
        <w:t xml:space="preserve">  shall examine the quantum of work and shall satisfy himself before submitting his tender. He  shall  </w:t>
      </w:r>
      <w:proofErr w:type="spellStart"/>
      <w:r>
        <w:rPr>
          <w:rFonts w:ascii="Times New Roman" w:hAnsi="Times New Roman"/>
          <w:sz w:val="24"/>
          <w:szCs w:val="24"/>
        </w:rPr>
        <w:t>himselfassess</w:t>
      </w:r>
      <w:proofErr w:type="spellEnd"/>
      <w:r>
        <w:rPr>
          <w:rFonts w:ascii="Times New Roman" w:hAnsi="Times New Roman"/>
          <w:sz w:val="24"/>
          <w:szCs w:val="24"/>
        </w:rPr>
        <w:t xml:space="preserve"> the requirement of materials, contingencies and other circumstances which may affect or influence his tender, no extra charges on any misunderstanding or otherwise shall be allowed.</w:t>
      </w:r>
    </w:p>
    <w:p>
      <w:pPr>
        <w:pStyle w:val="PlainText"/>
        <w:jc w:val="both"/>
        <w:rPr>
          <w:rFonts w:ascii="Times New Roman" w:hAnsi="Times New Roman"/>
          <w:sz w:val="24"/>
          <w:szCs w:val="24"/>
        </w:rPr>
      </w:pPr>
    </w:p>
    <w:p>
      <w:pPr>
        <w:pStyle w:val="PlainText"/>
        <w:jc w:val="both"/>
        <w:rPr>
          <w:rFonts w:ascii="Times New Roman" w:hAnsi="Times New Roman"/>
          <w:sz w:val="24"/>
          <w:szCs w:val="24"/>
        </w:rPr>
      </w:pPr>
      <w:r>
        <w:rPr>
          <w:rFonts w:ascii="Times New Roman" w:hAnsi="Times New Roman"/>
          <w:sz w:val="24"/>
          <w:szCs w:val="24"/>
        </w:rPr>
        <w:t>5</w:t>
      </w:r>
      <w:r>
        <w:rPr>
          <w:rFonts w:ascii="Times New Roman" w:hAnsi="Times New Roman"/>
          <w:b/>
          <w:bCs/>
          <w:sz w:val="24"/>
          <w:szCs w:val="24"/>
        </w:rPr>
        <w:t xml:space="preserve">.     </w:t>
      </w:r>
      <w:r>
        <w:rPr>
          <w:rFonts w:ascii="Times New Roman" w:hAnsi="Times New Roman"/>
          <w:b/>
          <w:bCs/>
          <w:sz w:val="24"/>
          <w:szCs w:val="24"/>
          <w:u w:val="single"/>
        </w:rPr>
        <w:t xml:space="preserve">Sufficiency of </w:t>
      </w:r>
      <w:proofErr w:type="gramStart"/>
      <w:r>
        <w:rPr>
          <w:rFonts w:ascii="Times New Roman" w:hAnsi="Times New Roman"/>
          <w:b/>
          <w:bCs/>
          <w:sz w:val="24"/>
          <w:szCs w:val="24"/>
          <w:u w:val="single"/>
        </w:rPr>
        <w:t>Tenderers</w:t>
      </w:r>
      <w:r>
        <w:rPr>
          <w:rFonts w:ascii="Times New Roman" w:hAnsi="Times New Roman"/>
          <w:sz w:val="24"/>
          <w:szCs w:val="24"/>
        </w:rPr>
        <w:t>:-</w:t>
      </w:r>
      <w:proofErr w:type="gramEnd"/>
      <w:r>
        <w:rPr>
          <w:rFonts w:ascii="Times New Roman" w:hAnsi="Times New Roman"/>
          <w:sz w:val="24"/>
          <w:szCs w:val="24"/>
        </w:rPr>
        <w:t xml:space="preserve"> </w:t>
      </w:r>
    </w:p>
    <w:p>
      <w:pPr>
        <w:pStyle w:val="PlainText"/>
        <w:ind w:left="477"/>
        <w:jc w:val="both"/>
        <w:rPr>
          <w:rFonts w:ascii="Times New Roman" w:hAnsi="Times New Roman"/>
          <w:sz w:val="24"/>
          <w:szCs w:val="24"/>
        </w:rPr>
      </w:pPr>
      <w:r>
        <w:rPr>
          <w:rFonts w:ascii="Times New Roman" w:hAnsi="Times New Roman"/>
          <w:sz w:val="24"/>
          <w:szCs w:val="24"/>
        </w:rPr>
        <w:t>The contractor shall be deemed to have satisfied himself before tendering, as to correctness and sufficiency of his tender, the work and prices. This shall except as otherwise provided, all obligations under the contracts and all   matters and things necessary for the proper completion and maintenance of the works.</w:t>
      </w:r>
    </w:p>
    <w:p>
      <w:pPr>
        <w:pStyle w:val="PlainText"/>
        <w:jc w:val="both"/>
        <w:rPr>
          <w:rFonts w:ascii="Times New Roman" w:hAnsi="Times New Roman"/>
          <w:sz w:val="24"/>
          <w:szCs w:val="24"/>
        </w:rPr>
      </w:pPr>
    </w:p>
    <w:p>
      <w:pPr>
        <w:pStyle w:val="PlainText"/>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b/>
          <w:bCs/>
          <w:sz w:val="24"/>
          <w:szCs w:val="24"/>
          <w:u w:val="single"/>
        </w:rPr>
        <w:t xml:space="preserve">Discrepancies and Adjustment and </w:t>
      </w:r>
      <w:proofErr w:type="gramStart"/>
      <w:r>
        <w:rPr>
          <w:rFonts w:ascii="Times New Roman" w:hAnsi="Times New Roman"/>
          <w:b/>
          <w:bCs/>
          <w:sz w:val="24"/>
          <w:szCs w:val="24"/>
          <w:u w:val="single"/>
        </w:rPr>
        <w:t>Errors</w:t>
      </w:r>
      <w:r>
        <w:rPr>
          <w:rFonts w:ascii="Times New Roman" w:hAnsi="Times New Roman"/>
          <w:sz w:val="24"/>
          <w:szCs w:val="24"/>
        </w:rPr>
        <w:t>:-</w:t>
      </w:r>
      <w:proofErr w:type="gramEnd"/>
    </w:p>
    <w:p>
      <w:pPr>
        <w:pStyle w:val="PlainText"/>
        <w:ind w:left="480"/>
        <w:jc w:val="both"/>
        <w:rPr>
          <w:rFonts w:ascii="Times New Roman" w:hAnsi="Times New Roman"/>
          <w:sz w:val="24"/>
          <w:szCs w:val="24"/>
        </w:rPr>
      </w:pPr>
      <w:r>
        <w:rPr>
          <w:rFonts w:ascii="Times New Roman" w:hAnsi="Times New Roman"/>
          <w:sz w:val="24"/>
          <w:szCs w:val="24"/>
        </w:rPr>
        <w:t xml:space="preserve">The several documents forming the contract are to be taken as mutually explanatory of one - another. If there are </w:t>
      </w:r>
      <w:proofErr w:type="gramStart"/>
      <w:r>
        <w:rPr>
          <w:rFonts w:ascii="Times New Roman" w:hAnsi="Times New Roman"/>
          <w:sz w:val="24"/>
          <w:szCs w:val="24"/>
        </w:rPr>
        <w:t>varying  or</w:t>
      </w:r>
      <w:proofErr w:type="gramEnd"/>
      <w:r>
        <w:rPr>
          <w:rFonts w:ascii="Times New Roman" w:hAnsi="Times New Roman"/>
          <w:sz w:val="24"/>
          <w:szCs w:val="24"/>
        </w:rPr>
        <w:t xml:space="preserve"> conflicting provision made in any document forming part of the contract, the accepting authority shall  be  the  deciding authority with regard to the intention of the  document. Any error on description, quantity of rate or any error </w:t>
      </w:r>
      <w:proofErr w:type="gramStart"/>
      <w:r>
        <w:rPr>
          <w:rFonts w:ascii="Times New Roman" w:hAnsi="Times New Roman"/>
          <w:sz w:val="24"/>
          <w:szCs w:val="24"/>
        </w:rPr>
        <w:t>on  description</w:t>
      </w:r>
      <w:proofErr w:type="gramEnd"/>
      <w:r>
        <w:rPr>
          <w:rFonts w:ascii="Times New Roman" w:hAnsi="Times New Roman"/>
          <w:sz w:val="24"/>
          <w:szCs w:val="24"/>
        </w:rPr>
        <w:t xml:space="preserve">  or any commission  these firm shall not initiate the contract or release the contractor from execution of whole or  any part of work comprised. </w:t>
      </w:r>
      <w:proofErr w:type="spellStart"/>
      <w:r>
        <w:rPr>
          <w:rFonts w:ascii="Times New Roman" w:hAnsi="Times New Roman"/>
          <w:sz w:val="24"/>
          <w:szCs w:val="24"/>
        </w:rPr>
        <w:t>There in</w:t>
      </w:r>
      <w:proofErr w:type="spellEnd"/>
      <w:r>
        <w:rPr>
          <w:rFonts w:ascii="Times New Roman" w:hAnsi="Times New Roman"/>
          <w:sz w:val="24"/>
          <w:szCs w:val="24"/>
        </w:rPr>
        <w:t xml:space="preserve"> according to drawings and </w:t>
      </w:r>
      <w:proofErr w:type="gramStart"/>
      <w:r>
        <w:rPr>
          <w:rFonts w:ascii="Times New Roman" w:hAnsi="Times New Roman"/>
          <w:sz w:val="24"/>
          <w:szCs w:val="24"/>
        </w:rPr>
        <w:t>specification  or</w:t>
      </w:r>
      <w:proofErr w:type="gramEnd"/>
      <w:r>
        <w:rPr>
          <w:rFonts w:ascii="Times New Roman" w:hAnsi="Times New Roman"/>
          <w:sz w:val="24"/>
          <w:szCs w:val="24"/>
        </w:rPr>
        <w:t xml:space="preserve"> from any of his obligation under the contract.</w:t>
      </w:r>
    </w:p>
    <w:p>
      <w:pPr>
        <w:pStyle w:val="PlainText"/>
        <w:jc w:val="both"/>
        <w:rPr>
          <w:rFonts w:ascii="Times New Roman" w:hAnsi="Times New Roman"/>
          <w:sz w:val="24"/>
          <w:szCs w:val="24"/>
        </w:rPr>
      </w:pPr>
    </w:p>
    <w:p>
      <w:pPr>
        <w:pStyle w:val="Default"/>
        <w:rPr>
          <w:rFonts w:ascii="Times New Roman" w:hAnsi="Times New Roman" w:cs="Times New Roman"/>
          <w:b/>
          <w:bCs/>
        </w:rPr>
      </w:pPr>
      <w:r>
        <w:rPr>
          <w:rFonts w:ascii="Times New Roman" w:hAnsi="Times New Roman"/>
        </w:rPr>
        <w:t xml:space="preserve">7.: </w:t>
      </w:r>
      <w:r>
        <w:rPr>
          <w:rFonts w:ascii="Times New Roman" w:hAnsi="Times New Roman"/>
          <w:b/>
          <w:bCs/>
          <w:u w:val="single"/>
        </w:rPr>
        <w:t>Security Deposit</w:t>
      </w:r>
      <w:r>
        <w:rPr>
          <w:rFonts w:ascii="Times New Roman" w:hAnsi="Times New Roman"/>
        </w:rPr>
        <w:t>:</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roofErr w:type="spellStart"/>
      <w:r>
        <w:t>i</w:t>
      </w:r>
      <w:proofErr w:type="spellEnd"/>
      <w:r>
        <w:t xml:space="preserve">) Electronic Fund Transfer mode via following </w:t>
      </w:r>
      <w:proofErr w:type="gramStart"/>
      <w:r>
        <w:t>link :</w:t>
      </w:r>
      <w:proofErr w:type="gramEnd"/>
      <w:r>
        <w:t xml:space="preserve"> https://www.bhelbpl.co.in/qcins/iccs.htm</w:t>
      </w:r>
    </w:p>
    <w:p>
      <w:r>
        <w:t>ii) Fixed Deposit Receipt issued by Scheduled Banks/ Public Financial Institutions as defined in the Companies Act (FDR should be in the name of the Contractor,</w:t>
      </w:r>
    </w:p>
    <w:p>
      <w:r>
        <w:t xml:space="preserve">a/c </w:t>
      </w:r>
      <w:proofErr w:type="spellStart"/>
      <w:proofErr w:type="gramStart"/>
      <w:r>
        <w:t>BHEL,Bhopal</w:t>
      </w:r>
      <w:proofErr w:type="spellEnd"/>
      <w:proofErr w:type="gramEnd"/>
      <w:r>
        <w:t>)</w:t>
      </w:r>
    </w:p>
    <w:p>
      <w:r>
        <w:t>iii) Securities available from Indian Post offices such as National Savings Certificates,</w:t>
      </w:r>
    </w:p>
    <w:p>
      <w:proofErr w:type="spellStart"/>
      <w:r>
        <w:t>Kisan</w:t>
      </w:r>
      <w:proofErr w:type="spellEnd"/>
      <w:r>
        <w:t xml:space="preserve"> </w:t>
      </w:r>
      <w:proofErr w:type="spellStart"/>
      <w:r>
        <w:t>Vikas</w:t>
      </w:r>
      <w:proofErr w:type="spellEnd"/>
      <w:r>
        <w:t xml:space="preserve"> </w:t>
      </w:r>
      <w:proofErr w:type="spellStart"/>
      <w:r>
        <w:t>Patras</w:t>
      </w:r>
      <w:proofErr w:type="spellEnd"/>
      <w:r>
        <w:t xml:space="preserve"> etc. (held in the name of Contractor furnishing the security and duly endorsed/ hypothecated/ pledged, as applicable, in </w:t>
      </w:r>
      <w:proofErr w:type="spellStart"/>
      <w:r>
        <w:t>favour</w:t>
      </w:r>
      <w:proofErr w:type="spellEnd"/>
      <w:r>
        <w:t xml:space="preserve"> of BHEL, Bhopal)</w:t>
      </w:r>
    </w:p>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PlainText"/>
        <w:jc w:val="both"/>
        <w:rPr>
          <w:rFonts w:ascii="Times New Roman" w:eastAsia="Calibri" w:hAnsi="Times New Roman" w:cs="Times New Roman"/>
          <w:sz w:val="24"/>
          <w:szCs w:val="24"/>
          <w:lang w:val="en-IN" w:bidi="hi-IN"/>
        </w:rPr>
      </w:pPr>
    </w:p>
    <w:p>
      <w:pPr>
        <w:pStyle w:val="PlainText"/>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Pr>
          <w:rFonts w:ascii="Times New Roman" w:hAnsi="Times New Roman"/>
          <w:b/>
          <w:bCs/>
          <w:sz w:val="24"/>
          <w:szCs w:val="24"/>
          <w:u w:val="single"/>
        </w:rPr>
        <w:t xml:space="preserve">Time and Extension for delay  </w:t>
      </w:r>
      <w:r>
        <w:rPr>
          <w:rFonts w:ascii="Times New Roman" w:hAnsi="Times New Roman"/>
          <w:sz w:val="24"/>
          <w:szCs w:val="24"/>
        </w:rPr>
        <w:t xml:space="preserve">   </w:t>
      </w:r>
    </w:p>
    <w:p>
      <w:pPr>
        <w:pStyle w:val="PlainText"/>
        <w:ind w:left="720" w:hanging="720"/>
        <w:jc w:val="both"/>
        <w:rPr>
          <w:rFonts w:ascii="Times New Roman" w:hAnsi="Times New Roman"/>
          <w:sz w:val="24"/>
          <w:szCs w:val="24"/>
        </w:rPr>
      </w:pPr>
      <w:r>
        <w:rPr>
          <w:rFonts w:ascii="Times New Roman" w:hAnsi="Times New Roman"/>
          <w:sz w:val="24"/>
          <w:szCs w:val="24"/>
        </w:rPr>
        <w:tab/>
        <w:t xml:space="preserve">The time allowed for execution, which shall be mutually agreed between the BHEL and the contractor, and mentioned in </w:t>
      </w:r>
      <w:proofErr w:type="gramStart"/>
      <w:r>
        <w:rPr>
          <w:rFonts w:ascii="Times New Roman" w:hAnsi="Times New Roman"/>
          <w:sz w:val="24"/>
          <w:szCs w:val="24"/>
        </w:rPr>
        <w:t>the  work</w:t>
      </w:r>
      <w:proofErr w:type="gramEnd"/>
      <w:r>
        <w:rPr>
          <w:rFonts w:ascii="Times New Roman" w:hAnsi="Times New Roman"/>
          <w:sz w:val="24"/>
          <w:szCs w:val="24"/>
        </w:rPr>
        <w:t xml:space="preserve"> order, along with these conditions shall be the essence of the contract. The execution of the work shall commence from the 15th </w:t>
      </w:r>
      <w:proofErr w:type="gramStart"/>
      <w:r>
        <w:rPr>
          <w:rFonts w:ascii="Times New Roman" w:hAnsi="Times New Roman"/>
          <w:sz w:val="24"/>
          <w:szCs w:val="24"/>
        </w:rPr>
        <w:t>day  after</w:t>
      </w:r>
      <w:proofErr w:type="gramEnd"/>
      <w:r>
        <w:rPr>
          <w:rFonts w:ascii="Times New Roman" w:hAnsi="Times New Roman"/>
          <w:sz w:val="24"/>
          <w:szCs w:val="24"/>
        </w:rPr>
        <w:t xml:space="preserve"> the date on which the Engineer-in-charge issues written order to commence the work. If the </w:t>
      </w:r>
      <w:proofErr w:type="gramStart"/>
      <w:r>
        <w:rPr>
          <w:rFonts w:ascii="Times New Roman" w:hAnsi="Times New Roman"/>
          <w:sz w:val="24"/>
          <w:szCs w:val="24"/>
        </w:rPr>
        <w:t>contractor  commits</w:t>
      </w:r>
      <w:proofErr w:type="gramEnd"/>
      <w:r>
        <w:rPr>
          <w:rFonts w:ascii="Times New Roman" w:hAnsi="Times New Roman"/>
          <w:sz w:val="24"/>
          <w:szCs w:val="24"/>
        </w:rPr>
        <w:t xml:space="preserve">  default  in commencing the execution of the work as aforesaid, Company / Corporation shall without prejudice to any other  right or remedy be at liberty to cancel the order, and forefeet the earnest money / security deposit.</w:t>
      </w:r>
    </w:p>
    <w:p>
      <w:pPr>
        <w:pStyle w:val="PlainText"/>
        <w:jc w:val="both"/>
        <w:rPr>
          <w:rFonts w:ascii="Times New Roman" w:hAnsi="Times New Roman"/>
          <w:sz w:val="24"/>
          <w:szCs w:val="24"/>
        </w:rPr>
      </w:pPr>
    </w:p>
    <w:p>
      <w:pPr>
        <w:pStyle w:val="PlainText"/>
        <w:numPr>
          <w:ilvl w:val="1"/>
          <w:numId w:val="4"/>
        </w:numPr>
        <w:jc w:val="both"/>
        <w:rPr>
          <w:rFonts w:ascii="Times New Roman" w:hAnsi="Times New Roman"/>
          <w:sz w:val="24"/>
          <w:szCs w:val="24"/>
        </w:rPr>
      </w:pPr>
      <w:r>
        <w:rPr>
          <w:rFonts w:ascii="Times New Roman" w:hAnsi="Times New Roman"/>
          <w:sz w:val="24"/>
          <w:szCs w:val="24"/>
        </w:rPr>
        <w:t xml:space="preserve">As soon as possible after the contract is concluded, the Engineer-in-charge and the contractor shall be agree upon a time  and progress chart. The chart shall be prepared in direct relation to the time in the contract documents for completion of the work. It shall indicate the forecast of the dates of the commencement and completion of various activities to be done </w:t>
      </w:r>
      <w:proofErr w:type="spellStart"/>
      <w:r>
        <w:rPr>
          <w:rFonts w:ascii="Times New Roman" w:hAnsi="Times New Roman"/>
          <w:sz w:val="24"/>
          <w:szCs w:val="24"/>
        </w:rPr>
        <w:t>forcompletion</w:t>
      </w:r>
      <w:proofErr w:type="spellEnd"/>
      <w:r>
        <w:rPr>
          <w:rFonts w:ascii="Times New Roman" w:hAnsi="Times New Roman"/>
          <w:sz w:val="24"/>
          <w:szCs w:val="24"/>
        </w:rPr>
        <w:t xml:space="preserve"> of the work as per contract. This may be amended as necessary by agreement between the Engineer-in-charge and </w:t>
      </w:r>
      <w:proofErr w:type="spellStart"/>
      <w:r>
        <w:rPr>
          <w:rFonts w:ascii="Times New Roman" w:hAnsi="Times New Roman"/>
          <w:sz w:val="24"/>
          <w:szCs w:val="24"/>
        </w:rPr>
        <w:t>thecontractor</w:t>
      </w:r>
      <w:proofErr w:type="spellEnd"/>
      <w:r>
        <w:rPr>
          <w:rFonts w:ascii="Times New Roman" w:hAnsi="Times New Roman"/>
          <w:sz w:val="24"/>
          <w:szCs w:val="24"/>
        </w:rPr>
        <w:t xml:space="preserve">  within  the  limitation  of time imposed in the contract document and further  ensure  good  progress  during  the  execution of the work. </w:t>
      </w:r>
      <w:proofErr w:type="gramStart"/>
      <w:r>
        <w:rPr>
          <w:rFonts w:ascii="Times New Roman" w:hAnsi="Times New Roman"/>
          <w:sz w:val="24"/>
          <w:szCs w:val="24"/>
        </w:rPr>
        <w:t>The  contractor</w:t>
      </w:r>
      <w:proofErr w:type="gramEnd"/>
      <w:r>
        <w:rPr>
          <w:rFonts w:ascii="Times New Roman" w:hAnsi="Times New Roman"/>
          <w:sz w:val="24"/>
          <w:szCs w:val="24"/>
        </w:rPr>
        <w:t xml:space="preserve"> shall in all cases in which the time allowed exceed one month, complete 1/8th of the whole of the work  before 1/4th of the whole time allowed in the contract has elapsed, 3/8th of the work before 1/2 of such time has elapsed and 3/4 the before 3/4th of such time has elapsed.</w:t>
      </w:r>
    </w:p>
    <w:p>
      <w:pPr>
        <w:pStyle w:val="PlainText"/>
        <w:ind w:left="120"/>
        <w:jc w:val="both"/>
        <w:rPr>
          <w:rFonts w:ascii="Times New Roman" w:hAnsi="Times New Roman"/>
          <w:sz w:val="24"/>
          <w:szCs w:val="24"/>
        </w:rPr>
      </w:pPr>
    </w:p>
    <w:p>
      <w:pPr>
        <w:pStyle w:val="PlainText"/>
        <w:numPr>
          <w:ilvl w:val="1"/>
          <w:numId w:val="4"/>
        </w:numPr>
        <w:jc w:val="both"/>
        <w:rPr>
          <w:rFonts w:ascii="Times New Roman" w:hAnsi="Times New Roman"/>
          <w:sz w:val="24"/>
          <w:szCs w:val="24"/>
        </w:rPr>
      </w:pPr>
      <w:r>
        <w:rPr>
          <w:rFonts w:ascii="Times New Roman" w:hAnsi="Times New Roman"/>
          <w:sz w:val="24"/>
          <w:szCs w:val="24"/>
        </w:rPr>
        <w:t xml:space="preserve">If the work be delayed </w:t>
      </w:r>
      <w:proofErr w:type="gramStart"/>
      <w:r>
        <w:rPr>
          <w:rFonts w:ascii="Times New Roman" w:hAnsi="Times New Roman"/>
          <w:sz w:val="24"/>
          <w:szCs w:val="24"/>
        </w:rPr>
        <w:t>by :</w:t>
      </w:r>
      <w:proofErr w:type="gramEnd"/>
    </w:p>
    <w:p>
      <w:pPr>
        <w:pStyle w:val="PlainText"/>
        <w:jc w:val="both"/>
        <w:rPr>
          <w:rFonts w:ascii="Times New Roman" w:hAnsi="Times New Roman"/>
          <w:sz w:val="24"/>
          <w:szCs w:val="24"/>
        </w:rPr>
      </w:pPr>
      <w:r>
        <w:rPr>
          <w:rFonts w:ascii="Times New Roman" w:hAnsi="Times New Roman"/>
          <w:sz w:val="24"/>
          <w:szCs w:val="24"/>
        </w:rPr>
        <w:tab/>
        <w:t>a) Force majeure of</w:t>
      </w:r>
    </w:p>
    <w:p>
      <w:pPr>
        <w:pStyle w:val="PlainText"/>
        <w:jc w:val="both"/>
        <w:rPr>
          <w:rFonts w:ascii="Times New Roman" w:hAnsi="Times New Roman"/>
          <w:sz w:val="24"/>
          <w:szCs w:val="24"/>
        </w:rPr>
      </w:pPr>
      <w:r>
        <w:rPr>
          <w:rFonts w:ascii="Times New Roman" w:hAnsi="Times New Roman"/>
          <w:sz w:val="24"/>
          <w:szCs w:val="24"/>
        </w:rPr>
        <w:tab/>
        <w:t>b) Serious loss or damaged by fire or</w:t>
      </w:r>
    </w:p>
    <w:p>
      <w:pPr>
        <w:pStyle w:val="PlainText"/>
        <w:ind w:left="960" w:hanging="240"/>
        <w:jc w:val="both"/>
        <w:rPr>
          <w:rFonts w:ascii="Times New Roman" w:hAnsi="Times New Roman"/>
          <w:sz w:val="24"/>
          <w:szCs w:val="24"/>
        </w:rPr>
      </w:pPr>
      <w:r>
        <w:rPr>
          <w:rFonts w:ascii="Times New Roman" w:hAnsi="Times New Roman"/>
          <w:sz w:val="24"/>
          <w:szCs w:val="24"/>
        </w:rPr>
        <w:t>c) Delay of the part of other contractor or company / corporation in executing work not forming part of contractor</w:t>
      </w:r>
    </w:p>
    <w:p>
      <w:pPr>
        <w:pStyle w:val="PlainText"/>
        <w:ind w:left="960" w:hanging="240"/>
        <w:jc w:val="both"/>
        <w:rPr>
          <w:rFonts w:ascii="Times New Roman" w:hAnsi="Times New Roman"/>
          <w:sz w:val="24"/>
          <w:szCs w:val="24"/>
        </w:rPr>
      </w:pPr>
      <w:r>
        <w:rPr>
          <w:rFonts w:ascii="Times New Roman" w:hAnsi="Times New Roman"/>
          <w:sz w:val="24"/>
          <w:szCs w:val="24"/>
        </w:rPr>
        <w:t xml:space="preserve">d) Non availability / release of the machine which is the responsibility of the </w:t>
      </w:r>
      <w:proofErr w:type="gramStart"/>
      <w:r>
        <w:rPr>
          <w:rFonts w:ascii="Times New Roman" w:hAnsi="Times New Roman"/>
          <w:sz w:val="24"/>
          <w:szCs w:val="24"/>
        </w:rPr>
        <w:t>company  /</w:t>
      </w:r>
      <w:proofErr w:type="gramEnd"/>
      <w:r>
        <w:rPr>
          <w:rFonts w:ascii="Times New Roman" w:hAnsi="Times New Roman"/>
          <w:sz w:val="24"/>
          <w:szCs w:val="24"/>
        </w:rPr>
        <w:t>corporation.</w:t>
      </w:r>
    </w:p>
    <w:p>
      <w:pPr>
        <w:pStyle w:val="PlainText"/>
        <w:ind w:left="960" w:hanging="240"/>
        <w:jc w:val="both"/>
        <w:rPr>
          <w:rFonts w:ascii="Times New Roman" w:hAnsi="Times New Roman"/>
          <w:sz w:val="24"/>
          <w:szCs w:val="24"/>
        </w:rPr>
      </w:pPr>
      <w:r>
        <w:rPr>
          <w:rFonts w:ascii="Times New Roman" w:hAnsi="Times New Roman"/>
          <w:sz w:val="24"/>
          <w:szCs w:val="24"/>
        </w:rPr>
        <w:t>e) Any other cause which is the absolute direction of accepting authority is beyond contractor's control.</w:t>
      </w:r>
    </w:p>
    <w:p>
      <w:pPr>
        <w:pStyle w:val="PlainText"/>
        <w:jc w:val="both"/>
        <w:rPr>
          <w:rFonts w:ascii="Times New Roman" w:hAnsi="Times New Roman"/>
          <w:sz w:val="24"/>
          <w:szCs w:val="24"/>
        </w:rPr>
      </w:pPr>
    </w:p>
    <w:p>
      <w:pPr>
        <w:pStyle w:val="PlainText"/>
        <w:ind w:firstLine="720"/>
        <w:jc w:val="both"/>
        <w:rPr>
          <w:rFonts w:ascii="Times New Roman" w:hAnsi="Times New Roman"/>
          <w:sz w:val="24"/>
          <w:szCs w:val="24"/>
        </w:rPr>
      </w:pPr>
      <w:r>
        <w:rPr>
          <w:rFonts w:ascii="Times New Roman" w:hAnsi="Times New Roman"/>
          <w:sz w:val="24"/>
          <w:szCs w:val="24"/>
        </w:rPr>
        <w:lastRenderedPageBreak/>
        <w:t xml:space="preserve">Then upon the happening of any such delay the contractor shall </w:t>
      </w:r>
      <w:proofErr w:type="gramStart"/>
      <w:r>
        <w:rPr>
          <w:rFonts w:ascii="Times New Roman" w:hAnsi="Times New Roman"/>
          <w:sz w:val="24"/>
          <w:szCs w:val="24"/>
        </w:rPr>
        <w:t>immediately  give</w:t>
      </w:r>
      <w:proofErr w:type="gramEnd"/>
      <w:r>
        <w:rPr>
          <w:rFonts w:ascii="Times New Roman" w:hAnsi="Times New Roman"/>
          <w:sz w:val="24"/>
          <w:szCs w:val="24"/>
        </w:rPr>
        <w:t xml:space="preserve"> </w:t>
      </w:r>
      <w:r>
        <w:rPr>
          <w:rFonts w:ascii="Times New Roman" w:hAnsi="Times New Roman"/>
          <w:sz w:val="24"/>
          <w:szCs w:val="24"/>
        </w:rPr>
        <w:tab/>
        <w:t xml:space="preserve">notice where </w:t>
      </w:r>
      <w:proofErr w:type="spellStart"/>
      <w:r>
        <w:rPr>
          <w:rFonts w:ascii="Times New Roman" w:hAnsi="Times New Roman"/>
          <w:sz w:val="24"/>
          <w:szCs w:val="24"/>
        </w:rPr>
        <w:t>of</w:t>
      </w:r>
      <w:proofErr w:type="spellEnd"/>
      <w:r>
        <w:rPr>
          <w:rFonts w:ascii="Times New Roman" w:hAnsi="Times New Roman"/>
          <w:sz w:val="24"/>
          <w:szCs w:val="24"/>
        </w:rPr>
        <w:t xml:space="preserve"> in  writing to the  Engineer-in-charge but shall never the less use </w:t>
      </w:r>
      <w:r>
        <w:rPr>
          <w:rFonts w:ascii="Times New Roman" w:hAnsi="Times New Roman"/>
          <w:sz w:val="24"/>
          <w:szCs w:val="24"/>
        </w:rPr>
        <w:tab/>
        <w:t xml:space="preserve">constantly his best </w:t>
      </w:r>
      <w:proofErr w:type="spellStart"/>
      <w:r>
        <w:rPr>
          <w:rFonts w:ascii="Times New Roman" w:hAnsi="Times New Roman"/>
          <w:sz w:val="24"/>
          <w:szCs w:val="24"/>
        </w:rPr>
        <w:t>endeavours</w:t>
      </w:r>
      <w:proofErr w:type="spellEnd"/>
      <w:r>
        <w:rPr>
          <w:rFonts w:ascii="Times New Roman" w:hAnsi="Times New Roman"/>
          <w:sz w:val="24"/>
          <w:szCs w:val="24"/>
        </w:rPr>
        <w:t xml:space="preserve"> to prevent or mark good the delay and shall be </w:t>
      </w:r>
      <w:r>
        <w:rPr>
          <w:rFonts w:ascii="Times New Roman" w:hAnsi="Times New Roman"/>
          <w:sz w:val="24"/>
          <w:szCs w:val="24"/>
        </w:rPr>
        <w:tab/>
        <w:t xml:space="preserve">all  that may be reasonably required  to the satisfaction of the Engineer-in-charge </w:t>
      </w:r>
      <w:r>
        <w:rPr>
          <w:rFonts w:ascii="Times New Roman" w:hAnsi="Times New Roman"/>
          <w:sz w:val="24"/>
          <w:szCs w:val="24"/>
        </w:rPr>
        <w:tab/>
        <w:t>to proceed with the work.</w:t>
      </w:r>
    </w:p>
    <w:p>
      <w:pPr>
        <w:pStyle w:val="PlainText"/>
        <w:jc w:val="both"/>
        <w:rPr>
          <w:rFonts w:ascii="Times New Roman" w:hAnsi="Times New Roman"/>
          <w:sz w:val="24"/>
          <w:szCs w:val="24"/>
        </w:rPr>
      </w:pPr>
    </w:p>
    <w:p>
      <w:pPr>
        <w:pStyle w:val="PlainText"/>
        <w:numPr>
          <w:ilvl w:val="1"/>
          <w:numId w:val="4"/>
        </w:numPr>
        <w:jc w:val="both"/>
        <w:rPr>
          <w:rFonts w:ascii="Times New Roman" w:hAnsi="Times New Roman"/>
          <w:sz w:val="24"/>
          <w:szCs w:val="24"/>
        </w:rPr>
      </w:pPr>
      <w:proofErr w:type="gramStart"/>
      <w:r>
        <w:rPr>
          <w:rFonts w:ascii="Times New Roman" w:hAnsi="Times New Roman"/>
          <w:sz w:val="24"/>
          <w:szCs w:val="24"/>
        </w:rPr>
        <w:t>Request  for</w:t>
      </w:r>
      <w:proofErr w:type="gramEnd"/>
      <w:r>
        <w:rPr>
          <w:rFonts w:ascii="Times New Roman" w:hAnsi="Times New Roman"/>
          <w:sz w:val="24"/>
          <w:szCs w:val="24"/>
        </w:rPr>
        <w:t xml:space="preserve">  extension of time to be eligible for consideration shall be made by the contractor in writing  within  fourteen days  of  the happening of the event causing delay. The contractor may also, if practicable, indicate in such </w:t>
      </w:r>
      <w:proofErr w:type="gramStart"/>
      <w:r>
        <w:rPr>
          <w:rFonts w:ascii="Times New Roman" w:hAnsi="Times New Roman"/>
          <w:sz w:val="24"/>
          <w:szCs w:val="24"/>
        </w:rPr>
        <w:t>a  request</w:t>
      </w:r>
      <w:proofErr w:type="gramEnd"/>
      <w:r>
        <w:rPr>
          <w:rFonts w:ascii="Times New Roman" w:hAnsi="Times New Roman"/>
          <w:sz w:val="24"/>
          <w:szCs w:val="24"/>
        </w:rPr>
        <w:t xml:space="preserve"> </w:t>
      </w:r>
    </w:p>
    <w:p>
      <w:pPr>
        <w:pStyle w:val="PlainText"/>
        <w:ind w:left="120"/>
        <w:jc w:val="both"/>
        <w:rPr>
          <w:rFonts w:ascii="Times New Roman" w:hAnsi="Times New Roman"/>
          <w:sz w:val="24"/>
          <w:szCs w:val="24"/>
        </w:rPr>
      </w:pPr>
    </w:p>
    <w:p>
      <w:pPr>
        <w:pStyle w:val="PlainText"/>
        <w:ind w:left="120"/>
        <w:jc w:val="both"/>
        <w:rPr>
          <w:rFonts w:ascii="Times New Roman" w:hAnsi="Times New Roman"/>
          <w:sz w:val="24"/>
          <w:szCs w:val="24"/>
        </w:rPr>
      </w:pPr>
      <w:r>
        <w:rPr>
          <w:rFonts w:ascii="Times New Roman" w:hAnsi="Times New Roman"/>
          <w:sz w:val="24"/>
          <w:szCs w:val="24"/>
        </w:rPr>
        <w:tab/>
        <w:t> the period for which the extension is required.</w:t>
      </w:r>
    </w:p>
    <w:p>
      <w:pPr>
        <w:pStyle w:val="PlainText"/>
        <w:numPr>
          <w:ilvl w:val="1"/>
          <w:numId w:val="4"/>
        </w:numPr>
        <w:jc w:val="both"/>
        <w:rPr>
          <w:rFonts w:ascii="Times New Roman" w:hAnsi="Times New Roman"/>
          <w:sz w:val="24"/>
          <w:szCs w:val="24"/>
        </w:rPr>
      </w:pPr>
      <w:r>
        <w:rPr>
          <w:rFonts w:ascii="Times New Roman" w:hAnsi="Times New Roman"/>
          <w:sz w:val="24"/>
          <w:szCs w:val="24"/>
        </w:rPr>
        <w:t xml:space="preserve">The accepting authority may give a fair and reasonable extension of time for completion of work. Such extension shall be communicated to the contractor by the Engineer-in-charge in writing </w:t>
      </w:r>
      <w:proofErr w:type="spellStart"/>
      <w:r>
        <w:rPr>
          <w:rFonts w:ascii="Times New Roman" w:hAnsi="Times New Roman"/>
          <w:sz w:val="24"/>
          <w:szCs w:val="24"/>
        </w:rPr>
        <w:t>with in</w:t>
      </w:r>
      <w:proofErr w:type="spellEnd"/>
      <w:r>
        <w:rPr>
          <w:rFonts w:ascii="Times New Roman" w:hAnsi="Times New Roman"/>
          <w:sz w:val="24"/>
          <w:szCs w:val="24"/>
        </w:rPr>
        <w:t xml:space="preserve"> one month of the date of receipt of such request.</w:t>
      </w:r>
    </w:p>
    <w:p>
      <w:pPr>
        <w:pStyle w:val="PlainText"/>
        <w:jc w:val="both"/>
        <w:rPr>
          <w:rFonts w:ascii="Times New Roman" w:hAnsi="Times New Roman"/>
          <w:sz w:val="24"/>
          <w:szCs w:val="24"/>
        </w:rPr>
      </w:pPr>
    </w:p>
    <w:p>
      <w:pPr>
        <w:pStyle w:val="PlainText"/>
        <w:ind w:left="720" w:hanging="720"/>
        <w:jc w:val="both"/>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t xml:space="preserve">The contractor shall engage sufficient staff either through direct </w:t>
      </w:r>
      <w:proofErr w:type="spellStart"/>
      <w:r>
        <w:rPr>
          <w:rFonts w:ascii="Times New Roman" w:hAnsi="Times New Roman"/>
          <w:sz w:val="24"/>
          <w:szCs w:val="24"/>
        </w:rPr>
        <w:t>employement</w:t>
      </w:r>
      <w:proofErr w:type="spellEnd"/>
      <w:r>
        <w:rPr>
          <w:rFonts w:ascii="Times New Roman" w:hAnsi="Times New Roman"/>
          <w:sz w:val="24"/>
          <w:szCs w:val="24"/>
        </w:rPr>
        <w:t xml:space="preserve"> or through sub-contractor where such subletting  is  permitted to maintain the required rate of progress and of quality to ensure workmanship of the degree, specified in  the contract and to the satisfaction of the Engineer-in-charge. The contractor shall not employ </w:t>
      </w:r>
      <w:proofErr w:type="gramStart"/>
      <w:r>
        <w:rPr>
          <w:rFonts w:ascii="Times New Roman" w:hAnsi="Times New Roman"/>
          <w:sz w:val="24"/>
          <w:szCs w:val="24"/>
        </w:rPr>
        <w:t>in  connection</w:t>
      </w:r>
      <w:proofErr w:type="gramEnd"/>
      <w:r>
        <w:rPr>
          <w:rFonts w:ascii="Times New Roman" w:hAnsi="Times New Roman"/>
          <w:sz w:val="24"/>
          <w:szCs w:val="24"/>
        </w:rPr>
        <w:t xml:space="preserve"> with the work, any  person who has not completed his 15 year of age.</w:t>
      </w:r>
    </w:p>
    <w:p>
      <w:pPr>
        <w:pStyle w:val="PlainText"/>
        <w:jc w:val="both"/>
        <w:rPr>
          <w:rFonts w:ascii="Times New Roman" w:hAnsi="Times New Roman"/>
          <w:sz w:val="24"/>
          <w:szCs w:val="24"/>
        </w:rPr>
      </w:pPr>
    </w:p>
    <w:p>
      <w:pPr>
        <w:pStyle w:val="PlainText"/>
        <w:ind w:left="720" w:hanging="630"/>
        <w:jc w:val="both"/>
        <w:rPr>
          <w:rFonts w:ascii="Times New Roman" w:hAnsi="Times New Roman"/>
          <w:sz w:val="24"/>
          <w:szCs w:val="24"/>
        </w:rPr>
      </w:pPr>
      <w:r>
        <w:rPr>
          <w:rFonts w:ascii="Times New Roman" w:hAnsi="Times New Roman"/>
          <w:sz w:val="24"/>
          <w:szCs w:val="24"/>
        </w:rPr>
        <w:t xml:space="preserve">9.1. </w:t>
      </w:r>
      <w:r>
        <w:rPr>
          <w:rFonts w:ascii="Times New Roman" w:hAnsi="Times New Roman"/>
          <w:sz w:val="24"/>
          <w:szCs w:val="24"/>
        </w:rPr>
        <w:tab/>
      </w:r>
      <w:proofErr w:type="gramStart"/>
      <w:r>
        <w:rPr>
          <w:rFonts w:ascii="Times New Roman" w:hAnsi="Times New Roman"/>
          <w:sz w:val="24"/>
          <w:szCs w:val="24"/>
        </w:rPr>
        <w:t>The  contractor</w:t>
      </w:r>
      <w:proofErr w:type="gramEnd"/>
      <w:r>
        <w:rPr>
          <w:rFonts w:ascii="Times New Roman" w:hAnsi="Times New Roman"/>
          <w:sz w:val="24"/>
          <w:szCs w:val="24"/>
        </w:rPr>
        <w:t xml:space="preserve">  shall  furnished to the Engineer-in-charge a complete list of the persons engaged on  the  work  giving  the following details.</w:t>
      </w:r>
    </w:p>
    <w:p>
      <w:pPr>
        <w:pStyle w:val="PlainText"/>
        <w:jc w:val="both"/>
        <w:rPr>
          <w:rFonts w:ascii="Times New Roman" w:hAnsi="Times New Roman"/>
          <w:sz w:val="24"/>
          <w:szCs w:val="24"/>
        </w:rPr>
      </w:pPr>
    </w:p>
    <w:p>
      <w:pPr>
        <w:pStyle w:val="PlainText"/>
        <w:jc w:val="both"/>
        <w:rPr>
          <w:rFonts w:ascii="Times New Roman" w:hAnsi="Times New Roman"/>
          <w:sz w:val="24"/>
          <w:szCs w:val="24"/>
        </w:rPr>
      </w:pPr>
      <w:r>
        <w:rPr>
          <w:rFonts w:ascii="Times New Roman" w:hAnsi="Times New Roman"/>
          <w:sz w:val="24"/>
          <w:szCs w:val="24"/>
        </w:rPr>
        <w:tab/>
        <w:t xml:space="preserve">(a)   name    </w:t>
      </w:r>
      <w:proofErr w:type="gramStart"/>
      <w:r>
        <w:rPr>
          <w:rFonts w:ascii="Times New Roman" w:hAnsi="Times New Roman"/>
          <w:sz w:val="24"/>
          <w:szCs w:val="24"/>
        </w:rPr>
        <w:t xml:space="preserve">   (</w:t>
      </w:r>
      <w:proofErr w:type="gramEnd"/>
      <w:r>
        <w:rPr>
          <w:rFonts w:ascii="Times New Roman" w:hAnsi="Times New Roman"/>
          <w:sz w:val="24"/>
          <w:szCs w:val="24"/>
        </w:rPr>
        <w:t>b)   age         (c)     Trade</w:t>
      </w:r>
    </w:p>
    <w:p>
      <w:pPr>
        <w:pStyle w:val="PlainText"/>
        <w:jc w:val="both"/>
        <w:rPr>
          <w:rFonts w:ascii="Times New Roman" w:hAnsi="Times New Roman"/>
          <w:sz w:val="24"/>
          <w:szCs w:val="24"/>
        </w:rPr>
      </w:pPr>
      <w:r>
        <w:rPr>
          <w:rFonts w:ascii="Times New Roman" w:hAnsi="Times New Roman"/>
          <w:sz w:val="24"/>
          <w:szCs w:val="24"/>
        </w:rPr>
        <w:tab/>
      </w:r>
    </w:p>
    <w:p>
      <w:pPr>
        <w:pStyle w:val="PlainText"/>
        <w:ind w:left="720"/>
        <w:jc w:val="both"/>
        <w:rPr>
          <w:rFonts w:ascii="Times New Roman" w:hAnsi="Times New Roman"/>
          <w:sz w:val="24"/>
          <w:szCs w:val="24"/>
        </w:rPr>
      </w:pPr>
      <w:r>
        <w:rPr>
          <w:rFonts w:ascii="Times New Roman" w:hAnsi="Times New Roman"/>
          <w:sz w:val="24"/>
          <w:szCs w:val="24"/>
        </w:rPr>
        <w:t>Change over subsequently if any shall be furnished by the contractor to the Engineer-in-charge.</w:t>
      </w:r>
    </w:p>
    <w:p>
      <w:pPr>
        <w:pStyle w:val="PlainText"/>
        <w:jc w:val="both"/>
        <w:rPr>
          <w:rFonts w:ascii="Times New Roman" w:hAnsi="Times New Roman"/>
          <w:sz w:val="24"/>
          <w:szCs w:val="24"/>
        </w:rPr>
      </w:pPr>
    </w:p>
    <w:p>
      <w:pPr>
        <w:pStyle w:val="PlainText"/>
        <w:ind w:left="720" w:hanging="720"/>
        <w:jc w:val="both"/>
        <w:rPr>
          <w:rFonts w:ascii="Times New Roman" w:hAnsi="Times New Roman"/>
          <w:sz w:val="24"/>
          <w:szCs w:val="24"/>
        </w:rPr>
      </w:pPr>
      <w:r>
        <w:rPr>
          <w:rFonts w:ascii="Times New Roman" w:hAnsi="Times New Roman"/>
          <w:sz w:val="24"/>
          <w:szCs w:val="24"/>
        </w:rPr>
        <w:t xml:space="preserve">9.2. </w:t>
      </w:r>
      <w:r>
        <w:rPr>
          <w:rFonts w:ascii="Times New Roman" w:hAnsi="Times New Roman"/>
          <w:sz w:val="24"/>
          <w:szCs w:val="24"/>
        </w:rPr>
        <w:tab/>
        <w:t xml:space="preserve">The contractor, shall comply with the provisions of the payment of wages/Act 1936, minimum wages act 1948 Employees </w:t>
      </w:r>
      <w:proofErr w:type="gramStart"/>
      <w:r>
        <w:rPr>
          <w:rFonts w:ascii="Times New Roman" w:hAnsi="Times New Roman"/>
          <w:sz w:val="24"/>
          <w:szCs w:val="24"/>
        </w:rPr>
        <w:t>Liability  Act</w:t>
      </w:r>
      <w:proofErr w:type="gramEnd"/>
      <w:r>
        <w:rPr>
          <w:rFonts w:ascii="Times New Roman" w:hAnsi="Times New Roman"/>
          <w:sz w:val="24"/>
          <w:szCs w:val="24"/>
        </w:rPr>
        <w:t xml:space="preserve">  1938,  Workman's compensation Act 1923. Industrial Disputes Act 1947. Maternity Benefit Act </w:t>
      </w:r>
      <w:proofErr w:type="gramStart"/>
      <w:r>
        <w:rPr>
          <w:rFonts w:ascii="Times New Roman" w:hAnsi="Times New Roman"/>
          <w:sz w:val="24"/>
          <w:szCs w:val="24"/>
        </w:rPr>
        <w:t>1961  or</w:t>
      </w:r>
      <w:proofErr w:type="gramEnd"/>
      <w:r>
        <w:rPr>
          <w:rFonts w:ascii="Times New Roman" w:hAnsi="Times New Roman"/>
          <w:sz w:val="24"/>
          <w:szCs w:val="24"/>
        </w:rPr>
        <w:t xml:space="preserve">  any  modifications there/of or any other rules relating </w:t>
      </w:r>
      <w:proofErr w:type="spellStart"/>
      <w:r>
        <w:rPr>
          <w:rFonts w:ascii="Times New Roman" w:hAnsi="Times New Roman"/>
          <w:sz w:val="24"/>
          <w:szCs w:val="24"/>
        </w:rPr>
        <w:t>there to</w:t>
      </w:r>
      <w:proofErr w:type="spellEnd"/>
      <w:r>
        <w:rPr>
          <w:rFonts w:ascii="Times New Roman" w:hAnsi="Times New Roman"/>
          <w:sz w:val="24"/>
          <w:szCs w:val="24"/>
        </w:rPr>
        <w:t xml:space="preserve"> and rules  and regulations from time to time.</w:t>
      </w:r>
    </w:p>
    <w:p>
      <w:pPr>
        <w:pStyle w:val="PlainText"/>
        <w:ind w:firstLine="120"/>
        <w:jc w:val="both"/>
        <w:rPr>
          <w:rFonts w:ascii="Times New Roman" w:hAnsi="Times New Roman"/>
          <w:sz w:val="24"/>
          <w:szCs w:val="24"/>
        </w:rPr>
      </w:pPr>
    </w:p>
    <w:p>
      <w:pPr>
        <w:pStyle w:val="PlainText"/>
        <w:ind w:left="720" w:hanging="720"/>
        <w:jc w:val="both"/>
        <w:rPr>
          <w:rFonts w:ascii="Times New Roman" w:hAnsi="Times New Roman"/>
          <w:sz w:val="24"/>
          <w:szCs w:val="24"/>
        </w:rPr>
      </w:pPr>
      <w:r>
        <w:rPr>
          <w:rFonts w:ascii="Times New Roman" w:hAnsi="Times New Roman"/>
          <w:sz w:val="24"/>
          <w:szCs w:val="24"/>
        </w:rPr>
        <w:t>9.3</w:t>
      </w:r>
      <w:r>
        <w:rPr>
          <w:rFonts w:ascii="Times New Roman" w:hAnsi="Times New Roman"/>
          <w:sz w:val="24"/>
          <w:szCs w:val="24"/>
        </w:rPr>
        <w:tab/>
        <w:t>The  contractor  shall indemnity the company / corporation against any payment to be made under and for  observances  of  the regulations aforesaid without prejudice to his right to claim indemnity from this sub-contractors.</w:t>
      </w:r>
    </w:p>
    <w:p>
      <w:pPr>
        <w:pStyle w:val="PlainText"/>
        <w:jc w:val="both"/>
        <w:rPr>
          <w:rFonts w:ascii="Times New Roman" w:hAnsi="Times New Roman"/>
          <w:sz w:val="24"/>
          <w:szCs w:val="24"/>
        </w:rPr>
      </w:pPr>
    </w:p>
    <w:p>
      <w:pPr>
        <w:pStyle w:val="PlainText"/>
        <w:numPr>
          <w:ilvl w:val="0"/>
          <w:numId w:val="5"/>
        </w:numPr>
        <w:ind w:hanging="720"/>
        <w:jc w:val="both"/>
        <w:rPr>
          <w:rFonts w:ascii="Times New Roman" w:hAnsi="Times New Roman"/>
          <w:sz w:val="24"/>
          <w:szCs w:val="24"/>
        </w:rPr>
      </w:pPr>
      <w:r>
        <w:rPr>
          <w:rFonts w:ascii="Times New Roman" w:hAnsi="Times New Roman"/>
          <w:b/>
          <w:bCs/>
          <w:sz w:val="24"/>
          <w:szCs w:val="24"/>
          <w:u w:val="single"/>
        </w:rPr>
        <w:t>Safety Code</w:t>
      </w:r>
      <w:r>
        <w:rPr>
          <w:rFonts w:ascii="Times New Roman" w:hAnsi="Times New Roman"/>
          <w:sz w:val="24"/>
          <w:szCs w:val="24"/>
        </w:rPr>
        <w:t xml:space="preserve">:-The  contractor shall, at his own expense arrange for the safety \ provisions as required by the Engineer-in-charge in  respect of all worker directly or indirectly employed for the work and shall provide all facilities in connection there with. In case </w:t>
      </w:r>
      <w:proofErr w:type="gramStart"/>
      <w:r>
        <w:rPr>
          <w:rFonts w:ascii="Times New Roman" w:hAnsi="Times New Roman"/>
          <w:sz w:val="24"/>
          <w:szCs w:val="24"/>
        </w:rPr>
        <w:t>the  contractor</w:t>
      </w:r>
      <w:proofErr w:type="gramEnd"/>
      <w:r>
        <w:rPr>
          <w:rFonts w:ascii="Times New Roman" w:hAnsi="Times New Roman"/>
          <w:sz w:val="24"/>
          <w:szCs w:val="24"/>
        </w:rPr>
        <w:t xml:space="preserve"> fails, to make arrangements and provide necessary facilities, the Engineer-in-charge shall be entitled to  do so, and recover the cost there of, from the contractor.</w:t>
      </w:r>
    </w:p>
    <w:p>
      <w:pPr>
        <w:pStyle w:val="PlainText"/>
        <w:jc w:val="both"/>
        <w:rPr>
          <w:rFonts w:ascii="Times New Roman" w:hAnsi="Times New Roman"/>
          <w:sz w:val="24"/>
          <w:szCs w:val="24"/>
        </w:rPr>
      </w:pPr>
    </w:p>
    <w:p>
      <w:pPr>
        <w:pStyle w:val="PlainText"/>
        <w:numPr>
          <w:ilvl w:val="0"/>
          <w:numId w:val="5"/>
        </w:numPr>
        <w:ind w:hanging="720"/>
        <w:jc w:val="both"/>
        <w:rPr>
          <w:rFonts w:ascii="Times New Roman" w:hAnsi="Times New Roman"/>
          <w:sz w:val="24"/>
          <w:szCs w:val="24"/>
        </w:rPr>
      </w:pPr>
      <w:proofErr w:type="gramStart"/>
      <w:r>
        <w:rPr>
          <w:rFonts w:ascii="Times New Roman" w:hAnsi="Times New Roman"/>
          <w:b/>
          <w:bCs/>
          <w:sz w:val="24"/>
          <w:szCs w:val="24"/>
          <w:u w:val="single"/>
        </w:rPr>
        <w:t>Nuisance</w:t>
      </w:r>
      <w:r>
        <w:rPr>
          <w:rFonts w:ascii="Times New Roman" w:hAnsi="Times New Roman"/>
          <w:sz w:val="24"/>
          <w:szCs w:val="24"/>
        </w:rPr>
        <w:t>:-</w:t>
      </w:r>
      <w:proofErr w:type="gramEnd"/>
      <w:r>
        <w:rPr>
          <w:rFonts w:ascii="Times New Roman" w:hAnsi="Times New Roman"/>
          <w:sz w:val="24"/>
          <w:szCs w:val="24"/>
        </w:rPr>
        <w:t xml:space="preserve">  The  contractor  shall  not at any time do cause or permit any nuisance on the work site or do </w:t>
      </w:r>
      <w:proofErr w:type="spellStart"/>
      <w:r>
        <w:rPr>
          <w:rFonts w:ascii="Times New Roman" w:hAnsi="Times New Roman"/>
          <w:sz w:val="24"/>
          <w:szCs w:val="24"/>
        </w:rPr>
        <w:t>any thing</w:t>
      </w:r>
      <w:proofErr w:type="spellEnd"/>
      <w:r>
        <w:rPr>
          <w:rFonts w:ascii="Times New Roman" w:hAnsi="Times New Roman"/>
          <w:sz w:val="24"/>
          <w:szCs w:val="24"/>
        </w:rPr>
        <w:t xml:space="preserve">  which  shall  cause unnecessary disturbance or convenience to other workers.</w:t>
      </w:r>
    </w:p>
    <w:p>
      <w:pPr>
        <w:pStyle w:val="PlainText"/>
        <w:jc w:val="both"/>
        <w:rPr>
          <w:rFonts w:ascii="Times New Roman" w:hAnsi="Times New Roman"/>
          <w:sz w:val="24"/>
          <w:szCs w:val="24"/>
        </w:rPr>
      </w:pPr>
    </w:p>
    <w:p>
      <w:pPr>
        <w:pStyle w:val="PlainText"/>
        <w:numPr>
          <w:ilvl w:val="0"/>
          <w:numId w:val="5"/>
        </w:numPr>
        <w:ind w:hanging="702"/>
        <w:jc w:val="both"/>
        <w:rPr>
          <w:rFonts w:ascii="Times New Roman" w:hAnsi="Times New Roman"/>
          <w:sz w:val="24"/>
          <w:szCs w:val="24"/>
        </w:rPr>
      </w:pPr>
      <w:r>
        <w:rPr>
          <w:rFonts w:ascii="Times New Roman" w:hAnsi="Times New Roman"/>
          <w:b/>
          <w:bCs/>
          <w:sz w:val="24"/>
          <w:szCs w:val="24"/>
          <w:u w:val="single"/>
        </w:rPr>
        <w:t xml:space="preserve">Worker </w:t>
      </w:r>
      <w:proofErr w:type="gramStart"/>
      <w:r>
        <w:rPr>
          <w:rFonts w:ascii="Times New Roman" w:hAnsi="Times New Roman"/>
          <w:b/>
          <w:bCs/>
          <w:sz w:val="24"/>
          <w:szCs w:val="24"/>
          <w:u w:val="single"/>
        </w:rPr>
        <w:t>Insurance</w:t>
      </w:r>
      <w:r>
        <w:rPr>
          <w:rFonts w:ascii="Times New Roman" w:hAnsi="Times New Roman"/>
          <w:sz w:val="24"/>
          <w:szCs w:val="24"/>
        </w:rPr>
        <w:t>:-</w:t>
      </w:r>
      <w:proofErr w:type="gramEnd"/>
      <w:r>
        <w:rPr>
          <w:rFonts w:ascii="Times New Roman" w:hAnsi="Times New Roman"/>
          <w:sz w:val="24"/>
          <w:szCs w:val="24"/>
        </w:rPr>
        <w:t xml:space="preserve"> Contractor shall insure their men as per the workman's compensation act.</w:t>
      </w:r>
    </w:p>
    <w:p>
      <w:pPr>
        <w:pStyle w:val="PlainText"/>
        <w:jc w:val="both"/>
        <w:rPr>
          <w:rFonts w:ascii="Times New Roman" w:hAnsi="Times New Roman"/>
          <w:sz w:val="24"/>
          <w:szCs w:val="24"/>
        </w:rPr>
      </w:pPr>
    </w:p>
    <w:p>
      <w:pPr>
        <w:pStyle w:val="PlainText"/>
        <w:numPr>
          <w:ilvl w:val="0"/>
          <w:numId w:val="5"/>
        </w:numPr>
        <w:ind w:hanging="765"/>
        <w:jc w:val="both"/>
        <w:rPr>
          <w:rFonts w:ascii="Times New Roman" w:hAnsi="Times New Roman"/>
          <w:sz w:val="24"/>
          <w:szCs w:val="24"/>
          <w:u w:val="single"/>
        </w:rPr>
      </w:pPr>
      <w:r>
        <w:rPr>
          <w:rFonts w:ascii="Times New Roman" w:hAnsi="Times New Roman"/>
          <w:b/>
          <w:bCs/>
          <w:sz w:val="24"/>
          <w:szCs w:val="24"/>
          <w:u w:val="single"/>
        </w:rPr>
        <w:t xml:space="preserve">Contractor's </w:t>
      </w:r>
      <w:proofErr w:type="gramStart"/>
      <w:r>
        <w:rPr>
          <w:rFonts w:ascii="Times New Roman" w:hAnsi="Times New Roman"/>
          <w:b/>
          <w:bCs/>
          <w:sz w:val="24"/>
          <w:szCs w:val="24"/>
          <w:u w:val="single"/>
        </w:rPr>
        <w:t>Supervisions</w:t>
      </w:r>
      <w:r>
        <w:rPr>
          <w:rFonts w:ascii="Times New Roman" w:hAnsi="Times New Roman"/>
          <w:sz w:val="24"/>
          <w:szCs w:val="24"/>
        </w:rPr>
        <w:t>:-</w:t>
      </w:r>
      <w:proofErr w:type="gramEnd"/>
    </w:p>
    <w:p>
      <w:pPr>
        <w:pStyle w:val="PlainText"/>
        <w:ind w:left="720"/>
        <w:jc w:val="both"/>
        <w:rPr>
          <w:rFonts w:ascii="Times New Roman" w:hAnsi="Times New Roman"/>
          <w:sz w:val="24"/>
          <w:szCs w:val="24"/>
        </w:rPr>
      </w:pPr>
      <w:proofErr w:type="gramStart"/>
      <w:r>
        <w:rPr>
          <w:rFonts w:ascii="Times New Roman" w:hAnsi="Times New Roman"/>
          <w:sz w:val="24"/>
          <w:szCs w:val="24"/>
        </w:rPr>
        <w:lastRenderedPageBreak/>
        <w:t>The  contractor</w:t>
      </w:r>
      <w:proofErr w:type="gramEnd"/>
      <w:r>
        <w:rPr>
          <w:rFonts w:ascii="Times New Roman" w:hAnsi="Times New Roman"/>
          <w:sz w:val="24"/>
          <w:szCs w:val="24"/>
        </w:rPr>
        <w:t xml:space="preserve">  shall  either  himself supervise the execution of the work or shall appoint competent  man  approved  by  the  Engineer-in-charge to act on his behalf.</w:t>
      </w:r>
    </w:p>
    <w:p>
      <w:pPr>
        <w:pStyle w:val="PlainText"/>
        <w:jc w:val="both"/>
        <w:rPr>
          <w:rFonts w:ascii="Times New Roman" w:hAnsi="Times New Roman"/>
          <w:sz w:val="24"/>
          <w:szCs w:val="24"/>
        </w:rPr>
      </w:pPr>
    </w:p>
    <w:p>
      <w:pPr>
        <w:pStyle w:val="PlainText"/>
        <w:numPr>
          <w:ilvl w:val="0"/>
          <w:numId w:val="5"/>
        </w:numPr>
        <w:ind w:hanging="720"/>
        <w:jc w:val="both"/>
        <w:rPr>
          <w:rFonts w:ascii="Times New Roman" w:hAnsi="Times New Roman"/>
          <w:sz w:val="24"/>
          <w:szCs w:val="24"/>
        </w:rPr>
      </w:pPr>
      <w:r>
        <w:rPr>
          <w:rFonts w:ascii="Times New Roman" w:hAnsi="Times New Roman"/>
          <w:b/>
          <w:bCs/>
          <w:sz w:val="24"/>
          <w:szCs w:val="24"/>
          <w:u w:val="single"/>
        </w:rPr>
        <w:t xml:space="preserve">Inspection and </w:t>
      </w:r>
      <w:proofErr w:type="gramStart"/>
      <w:r>
        <w:rPr>
          <w:rFonts w:ascii="Times New Roman" w:hAnsi="Times New Roman"/>
          <w:b/>
          <w:bCs/>
          <w:sz w:val="24"/>
          <w:szCs w:val="24"/>
          <w:u w:val="single"/>
        </w:rPr>
        <w:t>Approval</w:t>
      </w:r>
      <w:r>
        <w:rPr>
          <w:rFonts w:ascii="Times New Roman" w:hAnsi="Times New Roman"/>
          <w:sz w:val="24"/>
          <w:szCs w:val="24"/>
        </w:rPr>
        <w:t>:-</w:t>
      </w:r>
      <w:proofErr w:type="gramEnd"/>
      <w:r>
        <w:rPr>
          <w:rFonts w:ascii="Times New Roman" w:hAnsi="Times New Roman"/>
          <w:sz w:val="24"/>
          <w:szCs w:val="24"/>
        </w:rPr>
        <w:t xml:space="preserve"> All  work  embracing  more  than  one  process shall be subject to examination &amp; approval at  each  stage  </w:t>
      </w:r>
      <w:proofErr w:type="spellStart"/>
      <w:r>
        <w:rPr>
          <w:rFonts w:ascii="Times New Roman" w:hAnsi="Times New Roman"/>
          <w:sz w:val="24"/>
          <w:szCs w:val="24"/>
        </w:rPr>
        <w:t>there  of</w:t>
      </w:r>
      <w:proofErr w:type="spellEnd"/>
      <w:r>
        <w:rPr>
          <w:rFonts w:ascii="Times New Roman" w:hAnsi="Times New Roman"/>
          <w:sz w:val="24"/>
          <w:szCs w:val="24"/>
        </w:rPr>
        <w:t xml:space="preserve">  and  the contractor(s) shall </w:t>
      </w:r>
      <w:proofErr w:type="spellStart"/>
      <w:r>
        <w:rPr>
          <w:rFonts w:ascii="Times New Roman" w:hAnsi="Times New Roman"/>
          <w:sz w:val="24"/>
          <w:szCs w:val="24"/>
        </w:rPr>
        <w:t>given</w:t>
      </w:r>
      <w:proofErr w:type="spellEnd"/>
      <w:r>
        <w:rPr>
          <w:rFonts w:ascii="Times New Roman" w:hAnsi="Times New Roman"/>
          <w:sz w:val="24"/>
          <w:szCs w:val="24"/>
        </w:rPr>
        <w:t xml:space="preserve"> due notice to the Engineer-in-charge or his authorized representative when each stage is ready.</w:t>
      </w:r>
    </w:p>
    <w:p>
      <w:pPr>
        <w:pStyle w:val="PlainText"/>
        <w:tabs>
          <w:tab w:val="left" w:pos="567"/>
        </w:tabs>
        <w:ind w:left="600" w:hanging="600"/>
        <w:jc w:val="both"/>
        <w:rPr>
          <w:rFonts w:ascii="Times New Roman" w:hAnsi="Times New Roman"/>
          <w:sz w:val="24"/>
          <w:szCs w:val="24"/>
        </w:rPr>
      </w:pPr>
      <w:r>
        <w:rPr>
          <w:rFonts w:ascii="Times New Roman" w:hAnsi="Times New Roman"/>
          <w:sz w:val="24"/>
          <w:szCs w:val="24"/>
        </w:rPr>
        <w:t xml:space="preserve">14.1. </w:t>
      </w:r>
      <w:proofErr w:type="gramStart"/>
      <w:r>
        <w:rPr>
          <w:rFonts w:ascii="Times New Roman" w:hAnsi="Times New Roman"/>
          <w:sz w:val="24"/>
          <w:szCs w:val="24"/>
        </w:rPr>
        <w:t>No  work</w:t>
      </w:r>
      <w:proofErr w:type="gramEnd"/>
      <w:r>
        <w:rPr>
          <w:rFonts w:ascii="Times New Roman" w:hAnsi="Times New Roman"/>
          <w:sz w:val="24"/>
          <w:szCs w:val="24"/>
        </w:rPr>
        <w:t xml:space="preserve">  shall be covered up or put out of view without the approval of Engineer-in-charge, or his  representative  and  the contractor shall afford full opportunity, </w:t>
      </w:r>
    </w:p>
    <w:p>
      <w:pPr>
        <w:pStyle w:val="PlainText"/>
        <w:tabs>
          <w:tab w:val="left" w:pos="567"/>
        </w:tabs>
        <w:ind w:left="600" w:hanging="600"/>
        <w:jc w:val="both"/>
        <w:rPr>
          <w:rFonts w:ascii="Times New Roman" w:hAnsi="Times New Roman"/>
          <w:sz w:val="24"/>
          <w:szCs w:val="24"/>
        </w:rPr>
      </w:pPr>
      <w:r>
        <w:rPr>
          <w:rFonts w:ascii="Times New Roman" w:hAnsi="Times New Roman"/>
          <w:sz w:val="24"/>
          <w:szCs w:val="24"/>
        </w:rPr>
        <w:t xml:space="preserve">          for examination of any work which is about to be covered up or put out of view.  In the event of the failure of the contractor to do as aforesaid if required by Engineer-in-charge, he </w:t>
      </w:r>
      <w:proofErr w:type="gramStart"/>
      <w:r>
        <w:rPr>
          <w:rFonts w:ascii="Times New Roman" w:hAnsi="Times New Roman"/>
          <w:sz w:val="24"/>
          <w:szCs w:val="24"/>
        </w:rPr>
        <w:t>shall  uncover</w:t>
      </w:r>
      <w:proofErr w:type="gramEnd"/>
      <w:r>
        <w:rPr>
          <w:rFonts w:ascii="Times New Roman" w:hAnsi="Times New Roman"/>
          <w:sz w:val="24"/>
          <w:szCs w:val="24"/>
        </w:rPr>
        <w:t xml:space="preserve"> such  work at contractor's own expenses.</w:t>
      </w:r>
    </w:p>
    <w:p>
      <w:pPr>
        <w:pStyle w:val="PlainText"/>
        <w:jc w:val="both"/>
        <w:rPr>
          <w:rFonts w:ascii="Times New Roman" w:hAnsi="Times New Roman"/>
          <w:sz w:val="24"/>
          <w:szCs w:val="24"/>
        </w:rPr>
      </w:pPr>
    </w:p>
    <w:p>
      <w:pPr>
        <w:pStyle w:val="PlainText"/>
        <w:ind w:left="612" w:hanging="612"/>
        <w:jc w:val="both"/>
        <w:rPr>
          <w:rFonts w:ascii="Times New Roman" w:hAnsi="Times New Roman"/>
          <w:sz w:val="24"/>
          <w:szCs w:val="24"/>
        </w:rPr>
      </w:pPr>
      <w:r>
        <w:rPr>
          <w:rFonts w:ascii="Times New Roman" w:hAnsi="Times New Roman"/>
          <w:sz w:val="24"/>
          <w:szCs w:val="24"/>
        </w:rPr>
        <w:t>14.2.  Removal of workers: The  contractor shall employ for the execution of the works only such persons as are skilled and experienced in their  trades and  the  Engineer-in-charge  shall be at liberty to object and require the contractor to remove from  the  work  any  person employed by the contractor for the execution of the work, who in the opinion of Engineer-in-charge misconducts himself or  is incompetent  or  negligent in performance of his duties, and such persons shall not be re-employed for the work  without  the written permission of the Engineer-in-charge.</w:t>
      </w:r>
    </w:p>
    <w:p>
      <w:pPr>
        <w:pStyle w:val="PlainText"/>
        <w:jc w:val="both"/>
        <w:rPr>
          <w:rFonts w:ascii="Times New Roman" w:hAnsi="Times New Roman"/>
          <w:sz w:val="24"/>
          <w:szCs w:val="24"/>
        </w:rPr>
      </w:pPr>
      <w:r>
        <w:rPr>
          <w:rFonts w:ascii="Times New Roman" w:hAnsi="Times New Roman"/>
          <w:sz w:val="24"/>
          <w:szCs w:val="24"/>
        </w:rPr>
        <w:t xml:space="preserve">      </w:t>
      </w:r>
    </w:p>
    <w:p>
      <w:pPr>
        <w:pStyle w:val="PlainText"/>
        <w:jc w:val="both"/>
        <w:rPr>
          <w:rFonts w:ascii="Times New Roman" w:hAnsi="Times New Roman"/>
          <w:sz w:val="24"/>
          <w:szCs w:val="24"/>
        </w:rPr>
      </w:pPr>
      <w:r>
        <w:rPr>
          <w:rFonts w:ascii="Times New Roman" w:hAnsi="Times New Roman"/>
          <w:sz w:val="24"/>
          <w:szCs w:val="24"/>
        </w:rPr>
        <w:t xml:space="preserve">15.    </w:t>
      </w:r>
      <w:r>
        <w:rPr>
          <w:rFonts w:ascii="Times New Roman" w:hAnsi="Times New Roman"/>
          <w:b/>
          <w:bCs/>
          <w:sz w:val="24"/>
          <w:szCs w:val="24"/>
          <w:u w:val="single"/>
        </w:rPr>
        <w:t xml:space="preserve">Work during the Night, weekly off and </w:t>
      </w:r>
      <w:proofErr w:type="gramStart"/>
      <w:r>
        <w:rPr>
          <w:rFonts w:ascii="Times New Roman" w:hAnsi="Times New Roman"/>
          <w:b/>
          <w:bCs/>
          <w:sz w:val="24"/>
          <w:szCs w:val="24"/>
          <w:u w:val="single"/>
        </w:rPr>
        <w:t>Holiday</w:t>
      </w:r>
      <w:r>
        <w:rPr>
          <w:rFonts w:ascii="Times New Roman" w:hAnsi="Times New Roman"/>
          <w:sz w:val="24"/>
          <w:szCs w:val="24"/>
        </w:rPr>
        <w:t>:-</w:t>
      </w:r>
      <w:proofErr w:type="gramEnd"/>
    </w:p>
    <w:p>
      <w:pPr>
        <w:pStyle w:val="PlainText"/>
        <w:ind w:left="567"/>
        <w:jc w:val="both"/>
        <w:rPr>
          <w:rFonts w:ascii="Times New Roman" w:hAnsi="Times New Roman"/>
          <w:sz w:val="24"/>
          <w:szCs w:val="24"/>
        </w:rPr>
      </w:pPr>
      <w:proofErr w:type="gramStart"/>
      <w:r>
        <w:rPr>
          <w:rFonts w:ascii="Times New Roman" w:hAnsi="Times New Roman"/>
          <w:sz w:val="24"/>
          <w:szCs w:val="24"/>
        </w:rPr>
        <w:t>No  work</w:t>
      </w:r>
      <w:proofErr w:type="gramEnd"/>
      <w:r>
        <w:rPr>
          <w:rFonts w:ascii="Times New Roman" w:hAnsi="Times New Roman"/>
          <w:sz w:val="24"/>
          <w:szCs w:val="24"/>
        </w:rPr>
        <w:t xml:space="preserve">  shall be carried out during night, factory weekly off and public holidays without the prior  written  permission  of  Engineer-in-charge.</w:t>
      </w:r>
    </w:p>
    <w:p>
      <w:pPr>
        <w:pStyle w:val="PlainText"/>
        <w:jc w:val="both"/>
        <w:rPr>
          <w:rFonts w:ascii="Times New Roman" w:hAnsi="Times New Roman"/>
          <w:sz w:val="24"/>
          <w:szCs w:val="24"/>
        </w:rPr>
      </w:pPr>
    </w:p>
    <w:p>
      <w:pPr>
        <w:pStyle w:val="PlainText"/>
        <w:jc w:val="both"/>
        <w:rPr>
          <w:rFonts w:ascii="Times New Roman" w:hAnsi="Times New Roman"/>
          <w:sz w:val="24"/>
          <w:szCs w:val="24"/>
        </w:rPr>
      </w:pPr>
      <w:r>
        <w:rPr>
          <w:rFonts w:ascii="Times New Roman" w:hAnsi="Times New Roman"/>
          <w:sz w:val="24"/>
          <w:szCs w:val="24"/>
        </w:rPr>
        <w:t xml:space="preserve">16.    </w:t>
      </w:r>
      <w:r>
        <w:rPr>
          <w:rFonts w:ascii="Times New Roman" w:hAnsi="Times New Roman"/>
          <w:b/>
          <w:bCs/>
          <w:sz w:val="24"/>
          <w:szCs w:val="24"/>
          <w:u w:val="single"/>
        </w:rPr>
        <w:t xml:space="preserve">Compensation for </w:t>
      </w:r>
      <w:proofErr w:type="gramStart"/>
      <w:r>
        <w:rPr>
          <w:rFonts w:ascii="Times New Roman" w:hAnsi="Times New Roman"/>
          <w:b/>
          <w:bCs/>
          <w:sz w:val="24"/>
          <w:szCs w:val="24"/>
          <w:u w:val="single"/>
        </w:rPr>
        <w:t>delay</w:t>
      </w:r>
      <w:r>
        <w:rPr>
          <w:rFonts w:ascii="Times New Roman" w:hAnsi="Times New Roman"/>
          <w:sz w:val="24"/>
          <w:szCs w:val="24"/>
        </w:rPr>
        <w:t>:-</w:t>
      </w:r>
      <w:proofErr w:type="gramEnd"/>
    </w:p>
    <w:p>
      <w:pPr>
        <w:pStyle w:val="PlainText"/>
        <w:ind w:left="600"/>
        <w:jc w:val="both"/>
        <w:rPr>
          <w:rFonts w:ascii="Times New Roman" w:hAnsi="Times New Roman"/>
          <w:sz w:val="24"/>
          <w:szCs w:val="24"/>
        </w:rPr>
      </w:pPr>
      <w:r>
        <w:rPr>
          <w:rFonts w:ascii="Times New Roman" w:hAnsi="Times New Roman"/>
          <w:sz w:val="24"/>
          <w:szCs w:val="24"/>
        </w:rPr>
        <w:t xml:space="preserve">If the contractor fails to maintain the required progress in terms of condition 13 or to complete the work and clear the site on or before the contract or extended date-period of completion, he shall, without prejudice to any other right or remedy  of the  company/corporation on account of such breach, pay as agreed compensation amount calculated as stipulated below or  such smaller amount as may be fixed by the authority mentioned on schedule 'F' in the contract value condition 13 or that the work remains incomplete. This will also apply to items or groups of items for which separate period of completion has been </w:t>
      </w:r>
      <w:proofErr w:type="spellStart"/>
      <w:r>
        <w:rPr>
          <w:rFonts w:ascii="Times New Roman" w:hAnsi="Times New Roman"/>
          <w:sz w:val="24"/>
          <w:szCs w:val="24"/>
        </w:rPr>
        <w:t>specified.For</w:t>
      </w:r>
      <w:proofErr w:type="spellEnd"/>
      <w:r>
        <w:rPr>
          <w:rFonts w:ascii="Times New Roman" w:hAnsi="Times New Roman"/>
          <w:sz w:val="24"/>
          <w:szCs w:val="24"/>
        </w:rPr>
        <w:t xml:space="preserve"> this purpose the term 'Contract Value' shall be the value at contract rates of the work as ordered.</w:t>
      </w:r>
    </w:p>
    <w:p>
      <w:pPr>
        <w:pStyle w:val="PlainText"/>
        <w:jc w:val="both"/>
        <w:rPr>
          <w:rFonts w:ascii="Times New Roman" w:hAnsi="Times New Roman"/>
          <w:sz w:val="24"/>
          <w:szCs w:val="24"/>
        </w:rPr>
      </w:pPr>
    </w:p>
    <w:p>
      <w:pPr>
        <w:pStyle w:val="PlainText"/>
        <w:ind w:left="630" w:hanging="36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Completion period (as originally-stipulated) not exceeding 6 months. @1 percent per week</w:t>
      </w:r>
    </w:p>
    <w:p>
      <w:pPr>
        <w:pStyle w:val="PlainText"/>
        <w:ind w:left="648" w:hanging="450"/>
        <w:jc w:val="both"/>
        <w:rPr>
          <w:rFonts w:ascii="Times New Roman" w:hAnsi="Times New Roman"/>
          <w:sz w:val="24"/>
          <w:szCs w:val="24"/>
        </w:rPr>
      </w:pPr>
      <w:r>
        <w:rPr>
          <w:rFonts w:ascii="Times New Roman" w:hAnsi="Times New Roman"/>
          <w:sz w:val="24"/>
          <w:szCs w:val="24"/>
        </w:rPr>
        <w:t xml:space="preserve"> b. </w:t>
      </w:r>
      <w:r>
        <w:rPr>
          <w:rFonts w:ascii="Times New Roman" w:hAnsi="Times New Roman"/>
          <w:sz w:val="24"/>
          <w:szCs w:val="24"/>
        </w:rPr>
        <w:tab/>
        <w:t>Completion period (as originally-stipulated) exceeding 6months and not exceeding 2 years. @1/2 percent per week</w:t>
      </w:r>
    </w:p>
    <w:p>
      <w:pPr>
        <w:pStyle w:val="PlainText"/>
        <w:ind w:left="600" w:hanging="330"/>
        <w:jc w:val="both"/>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Completion period (as originally-stipulated) exceeding 2 years. @1/4 percent per week</w:t>
      </w:r>
    </w:p>
    <w:p>
      <w:pPr>
        <w:pStyle w:val="PlainText"/>
        <w:jc w:val="both"/>
        <w:rPr>
          <w:rFonts w:ascii="Times New Roman" w:hAnsi="Times New Roman"/>
          <w:sz w:val="24"/>
          <w:szCs w:val="24"/>
        </w:rPr>
      </w:pPr>
    </w:p>
    <w:p>
      <w:pPr>
        <w:pStyle w:val="PlainText"/>
        <w:ind w:left="600" w:hanging="627"/>
        <w:jc w:val="both"/>
        <w:rPr>
          <w:rFonts w:ascii="Times New Roman" w:hAnsi="Times New Roman"/>
          <w:sz w:val="24"/>
          <w:szCs w:val="24"/>
        </w:rPr>
      </w:pPr>
      <w:r>
        <w:rPr>
          <w:rFonts w:ascii="Times New Roman" w:hAnsi="Times New Roman"/>
          <w:sz w:val="24"/>
          <w:szCs w:val="24"/>
        </w:rPr>
        <w:t xml:space="preserve"> 16.1.</w:t>
      </w:r>
      <w:r>
        <w:rPr>
          <w:rFonts w:ascii="Times New Roman" w:hAnsi="Times New Roman"/>
          <w:sz w:val="24"/>
          <w:szCs w:val="24"/>
        </w:rPr>
        <w:tab/>
      </w:r>
      <w:proofErr w:type="gramStart"/>
      <w:r>
        <w:rPr>
          <w:rFonts w:ascii="Times New Roman" w:hAnsi="Times New Roman"/>
          <w:sz w:val="24"/>
          <w:szCs w:val="24"/>
        </w:rPr>
        <w:t>Provided  always</w:t>
      </w:r>
      <w:proofErr w:type="gramEnd"/>
      <w:r>
        <w:rPr>
          <w:rFonts w:ascii="Times New Roman" w:hAnsi="Times New Roman"/>
          <w:sz w:val="24"/>
          <w:szCs w:val="24"/>
        </w:rPr>
        <w:t xml:space="preserve"> that the total amount of compensation for delay to be paid under this condition shall not exceed  the  under noted  percentage  of the Contract Value of the item of group of items of work for which a separate period of completion in given:-</w:t>
      </w:r>
    </w:p>
    <w:p>
      <w:pPr>
        <w:pStyle w:val="PlainText"/>
        <w:jc w:val="both"/>
        <w:rPr>
          <w:rFonts w:ascii="Times New Roman" w:hAnsi="Times New Roman"/>
          <w:sz w:val="24"/>
          <w:szCs w:val="24"/>
        </w:rPr>
      </w:pPr>
    </w:p>
    <w:p>
      <w:pPr>
        <w:pStyle w:val="PlainText"/>
        <w:ind w:left="603" w:hanging="36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Completion period (as originally-stipulated) not exceeding 6 </w:t>
      </w:r>
      <w:proofErr w:type="gramStart"/>
      <w:r>
        <w:rPr>
          <w:rFonts w:ascii="Times New Roman" w:hAnsi="Times New Roman"/>
          <w:sz w:val="24"/>
          <w:szCs w:val="24"/>
        </w:rPr>
        <w:t>months,  10</w:t>
      </w:r>
      <w:proofErr w:type="gramEnd"/>
      <w:r>
        <w:rPr>
          <w:rFonts w:ascii="Times New Roman" w:hAnsi="Times New Roman"/>
          <w:sz w:val="24"/>
          <w:szCs w:val="24"/>
        </w:rPr>
        <w:t xml:space="preserve"> percent </w:t>
      </w:r>
    </w:p>
    <w:p>
      <w:pPr>
        <w:pStyle w:val="PlainText"/>
        <w:ind w:left="648" w:hanging="405"/>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Completion period (as originally-stipulated) exceeding 6 months and not exceeding 2 years.  7&amp; 1/2 percent</w:t>
      </w:r>
    </w:p>
    <w:p>
      <w:pPr>
        <w:pStyle w:val="PlainText"/>
        <w:ind w:left="600" w:hanging="360"/>
        <w:jc w:val="both"/>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Completion period (as originally-</w:t>
      </w:r>
      <w:proofErr w:type="gramStart"/>
      <w:r>
        <w:rPr>
          <w:rFonts w:ascii="Times New Roman" w:hAnsi="Times New Roman"/>
          <w:sz w:val="24"/>
          <w:szCs w:val="24"/>
        </w:rPr>
        <w:t>stipulated)exceeding</w:t>
      </w:r>
      <w:proofErr w:type="gramEnd"/>
      <w:r>
        <w:rPr>
          <w:rFonts w:ascii="Times New Roman" w:hAnsi="Times New Roman"/>
          <w:sz w:val="24"/>
          <w:szCs w:val="24"/>
        </w:rPr>
        <w:t xml:space="preserve"> 2 years.  5 percent </w:t>
      </w:r>
    </w:p>
    <w:p>
      <w:pPr>
        <w:pStyle w:val="PlainText"/>
        <w:ind w:left="468" w:hanging="468"/>
        <w:jc w:val="both"/>
        <w:rPr>
          <w:rFonts w:ascii="Times New Roman" w:hAnsi="Times New Roman"/>
          <w:sz w:val="24"/>
          <w:szCs w:val="24"/>
        </w:rPr>
      </w:pPr>
      <w:r>
        <w:rPr>
          <w:rFonts w:ascii="Times New Roman" w:hAnsi="Times New Roman"/>
          <w:sz w:val="24"/>
          <w:szCs w:val="24"/>
        </w:rPr>
        <w:t xml:space="preserve">17.  </w:t>
      </w:r>
      <w:r>
        <w:rPr>
          <w:rFonts w:ascii="Times New Roman" w:hAnsi="Times New Roman"/>
          <w:b/>
          <w:bCs/>
          <w:sz w:val="24"/>
          <w:szCs w:val="24"/>
          <w:u w:val="single"/>
        </w:rPr>
        <w:t>Terms of Payment</w:t>
      </w:r>
      <w:r>
        <w:rPr>
          <w:rFonts w:ascii="Times New Roman" w:hAnsi="Times New Roman"/>
          <w:sz w:val="24"/>
          <w:szCs w:val="24"/>
        </w:rPr>
        <w:t xml:space="preserve">: </w:t>
      </w:r>
    </w:p>
    <w:p>
      <w:pPr>
        <w:jc w:val="both"/>
        <w:rPr>
          <w:b/>
        </w:rPr>
      </w:pPr>
      <w:r>
        <w:rPr>
          <w:b/>
        </w:rPr>
        <w:t xml:space="preserve">. </w:t>
      </w:r>
      <w:proofErr w:type="spellStart"/>
      <w:r>
        <w:rPr>
          <w:b/>
        </w:rPr>
        <w:t>i</w:t>
      </w:r>
      <w:proofErr w:type="spellEnd"/>
      <w:r>
        <w:rPr>
          <w:b/>
        </w:rPr>
        <w:t>)</w:t>
      </w:r>
      <w:r>
        <w:t xml:space="preserve"> The Payment shall be made after the completion of </w:t>
      </w:r>
      <w:proofErr w:type="gramStart"/>
      <w:r>
        <w:t>work  and</w:t>
      </w:r>
      <w:proofErr w:type="gramEnd"/>
      <w:r>
        <w:t xml:space="preserve"> submission of Bill  after every month through running bills  as certified by Engineer In Charge. Payment will be made on the basis of rate of PM done of the Shutters, gate &amp; </w:t>
      </w:r>
      <w:proofErr w:type="spellStart"/>
      <w:r>
        <w:t>Megadoors</w:t>
      </w:r>
      <w:proofErr w:type="spellEnd"/>
      <w:r>
        <w:t>.</w:t>
      </w:r>
    </w:p>
    <w:p>
      <w:pPr>
        <w:jc w:val="both"/>
      </w:pPr>
    </w:p>
    <w:p>
      <w:pPr>
        <w:jc w:val="both"/>
      </w:pPr>
      <w:r>
        <w:rPr>
          <w:b/>
        </w:rPr>
        <w:t>ii)</w:t>
      </w:r>
      <w:r>
        <w:t xml:space="preserve"> Income tax will be deducted from the bills as applicable.</w:t>
      </w:r>
    </w:p>
    <w:p>
      <w:pPr>
        <w:jc w:val="both"/>
      </w:pPr>
    </w:p>
    <w:p>
      <w:pPr>
        <w:jc w:val="both"/>
        <w:rPr>
          <w:rFonts w:cs="Mangal"/>
          <w:bCs/>
        </w:rPr>
      </w:pPr>
      <w:r>
        <w:t xml:space="preserve">iii) </w:t>
      </w:r>
      <w:proofErr w:type="spellStart"/>
      <w:r>
        <w:rPr>
          <w:b/>
          <w:u w:val="single"/>
        </w:rPr>
        <w:t>Penality</w:t>
      </w:r>
      <w:proofErr w:type="spellEnd"/>
      <w:r>
        <w:rPr>
          <w:b/>
          <w:u w:val="single"/>
        </w:rPr>
        <w:t xml:space="preserve"> Clouse:</w:t>
      </w:r>
      <w:r>
        <w:rPr>
          <w:bCs/>
        </w:rPr>
        <w:t xml:space="preserve"> Delay in execution of work may cause penalty of ½% of contract value per week </w:t>
      </w:r>
      <w:proofErr w:type="spellStart"/>
      <w:r>
        <w:rPr>
          <w:bCs/>
        </w:rPr>
        <w:t>upto</w:t>
      </w:r>
      <w:proofErr w:type="spellEnd"/>
      <w:r>
        <w:rPr>
          <w:bCs/>
        </w:rPr>
        <w:t xml:space="preserve"> a maximum of 10% of contract </w:t>
      </w:r>
      <w:proofErr w:type="gramStart"/>
      <w:r>
        <w:rPr>
          <w:bCs/>
        </w:rPr>
        <w:t>value .</w:t>
      </w:r>
      <w:r>
        <w:rPr>
          <w:b/>
        </w:rPr>
        <w:t>GST</w:t>
      </w:r>
      <w:proofErr w:type="gramEnd"/>
      <w:r>
        <w:rPr>
          <w:b/>
        </w:rPr>
        <w:t xml:space="preserve"> extra will be charged.</w:t>
      </w:r>
    </w:p>
    <w:p>
      <w:pPr>
        <w:jc w:val="both"/>
        <w:rPr>
          <w:b/>
          <w:bCs/>
        </w:rPr>
      </w:pPr>
    </w:p>
    <w:p>
      <w:pPr>
        <w:jc w:val="both"/>
        <w:rPr>
          <w:b/>
          <w:bCs/>
        </w:rPr>
      </w:pPr>
    </w:p>
    <w:p>
      <w:pPr>
        <w:jc w:val="both"/>
      </w:pPr>
      <w:r>
        <w:rPr>
          <w:b/>
          <w:bCs/>
        </w:rPr>
        <w:t>13</w:t>
      </w:r>
      <w:r>
        <w:t>. The party must have phone &amp; mobile facility for effective communication during the entire period of contract.</w:t>
      </w:r>
    </w:p>
    <w:p>
      <w:pPr>
        <w:jc w:val="both"/>
      </w:pPr>
    </w:p>
    <w:p>
      <w:pPr>
        <w:jc w:val="both"/>
      </w:pPr>
      <w:r>
        <w:rPr>
          <w:b/>
          <w:bCs/>
        </w:rPr>
        <w:t>14</w:t>
      </w:r>
      <w:r>
        <w:t>. BHEL reserves all right to cancel/reject any part or full tenders without giving any reasons and any prior notice.</w:t>
      </w:r>
    </w:p>
    <w:p>
      <w:pPr>
        <w:jc w:val="both"/>
      </w:pPr>
    </w:p>
    <w:p>
      <w:pPr>
        <w:jc w:val="both"/>
        <w:rPr>
          <w:bCs/>
        </w:rPr>
      </w:pPr>
      <w:r>
        <w:rPr>
          <w:b/>
          <w:bCs/>
        </w:rPr>
        <w:t>15.</w:t>
      </w:r>
      <w:r>
        <w:t xml:space="preserve"> </w:t>
      </w:r>
      <w:r>
        <w:rPr>
          <w:bCs/>
        </w:rPr>
        <w:t>Tenderer has to make provision for uniform (Shirt &amp; Trouser), Safety shoes, Safety helmet, Apron, Hand gloves, fume/ acid masks etc. and photo identity card for the staff deployed during the period of contract.</w:t>
      </w:r>
    </w:p>
    <w:p>
      <w:pPr>
        <w:jc w:val="both"/>
        <w:rPr>
          <w:bCs/>
        </w:rPr>
      </w:pPr>
    </w:p>
    <w:p>
      <w:pPr>
        <w:jc w:val="both"/>
        <w:rPr>
          <w:b/>
        </w:rPr>
      </w:pPr>
    </w:p>
    <w:p>
      <w:pPr>
        <w:jc w:val="both"/>
        <w:rPr>
          <w:u w:val="single"/>
        </w:rPr>
      </w:pPr>
      <w:r>
        <w:rPr>
          <w:b/>
        </w:rPr>
        <w:t>16.</w:t>
      </w:r>
      <w:r>
        <w:rPr>
          <w:b/>
          <w:u w:val="single"/>
        </w:rPr>
        <w:t>Bonus Clouse:</w:t>
      </w:r>
    </w:p>
    <w:p>
      <w:pPr>
        <w:jc w:val="both"/>
        <w:rPr>
          <w:bCs/>
        </w:rPr>
      </w:pPr>
      <w:r>
        <w:rPr>
          <w:rFonts w:ascii="Courier New" w:hAnsi="Courier New" w:cs="Courier New"/>
          <w:color w:val="000000"/>
          <w:shd w:val="clear" w:color="auto" w:fill="FFFFFF"/>
        </w:rPr>
        <w:t xml:space="preserve">Price shall be quoted by bidders including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u w:val="single"/>
          <w:shd w:val="clear" w:color="auto" w:fill="FFFFFF"/>
        </w:rPr>
        <w:t xml:space="preserve">of </w:t>
      </w:r>
      <w:proofErr w:type="spellStart"/>
      <w:r>
        <w:rPr>
          <w:rFonts w:ascii="Courier New" w:hAnsi="Courier New" w:cs="Courier New"/>
          <w:b/>
          <w:bCs/>
          <w:color w:val="000000"/>
          <w:u w:val="single"/>
          <w:shd w:val="clear" w:color="auto" w:fill="FFFFFF"/>
        </w:rPr>
        <w:t>Rs</w:t>
      </w:r>
      <w:proofErr w:type="spellEnd"/>
      <w:r>
        <w:rPr>
          <w:rFonts w:ascii="Courier New" w:hAnsi="Courier New" w:cs="Courier New"/>
          <w:b/>
          <w:bCs/>
          <w:color w:val="000000"/>
          <w:u w:val="single"/>
          <w:shd w:val="clear" w:color="auto" w:fill="FFFFFF"/>
        </w:rPr>
        <w:t xml:space="preserve"> 33.65/</w:t>
      </w:r>
      <w:proofErr w:type="gramStart"/>
      <w:r>
        <w:rPr>
          <w:rFonts w:ascii="Courier New" w:hAnsi="Courier New" w:cs="Courier New"/>
          <w:b/>
          <w:bCs/>
          <w:color w:val="000000"/>
          <w:u w:val="single"/>
          <w:shd w:val="clear" w:color="auto" w:fill="FFFFFF"/>
        </w:rPr>
        <w:t xml:space="preserve">per  </w:t>
      </w:r>
      <w:proofErr w:type="spellStart"/>
      <w:r>
        <w:rPr>
          <w:rFonts w:ascii="Courier New" w:hAnsi="Courier New" w:cs="Courier New"/>
          <w:b/>
          <w:bCs/>
          <w:color w:val="000000"/>
          <w:u w:val="single"/>
          <w:shd w:val="clear" w:color="auto" w:fill="FFFFFF"/>
        </w:rPr>
        <w:t>per</w:t>
      </w:r>
      <w:proofErr w:type="spellEnd"/>
      <w:proofErr w:type="gramEnd"/>
      <w:r>
        <w:rPr>
          <w:rFonts w:ascii="Courier New" w:hAnsi="Courier New" w:cs="Courier New"/>
          <w:b/>
          <w:bCs/>
          <w:color w:val="000000"/>
          <w:u w:val="single"/>
          <w:shd w:val="clear" w:color="auto" w:fill="FFFFFF"/>
        </w:rPr>
        <w:t xml:space="preserve"> day for SKILLED WORKER,  </w:t>
      </w:r>
      <w:proofErr w:type="spellStart"/>
      <w:r>
        <w:rPr>
          <w:rFonts w:ascii="Courier New" w:hAnsi="Courier New" w:cs="Courier New"/>
          <w:b/>
          <w:bCs/>
          <w:color w:val="000000"/>
          <w:u w:val="single"/>
          <w:shd w:val="clear" w:color="auto" w:fill="FFFFFF"/>
        </w:rPr>
        <w:t>Rs</w:t>
      </w:r>
      <w:proofErr w:type="spellEnd"/>
      <w:r>
        <w:rPr>
          <w:rFonts w:ascii="Courier New" w:hAnsi="Courier New" w:cs="Courier New"/>
          <w:b/>
          <w:bCs/>
          <w:color w:val="000000"/>
          <w:u w:val="single"/>
          <w:shd w:val="clear" w:color="auto" w:fill="FFFFFF"/>
        </w:rPr>
        <w:t xml:space="preserve"> 29.24/per  </w:t>
      </w:r>
      <w:proofErr w:type="spellStart"/>
      <w:r>
        <w:rPr>
          <w:rFonts w:ascii="Courier New" w:hAnsi="Courier New" w:cs="Courier New"/>
          <w:b/>
          <w:bCs/>
          <w:color w:val="000000"/>
          <w:u w:val="single"/>
          <w:shd w:val="clear" w:color="auto" w:fill="FFFFFF"/>
        </w:rPr>
        <w:t>per</w:t>
      </w:r>
      <w:proofErr w:type="spellEnd"/>
      <w:r>
        <w:rPr>
          <w:rFonts w:ascii="Courier New" w:hAnsi="Courier New" w:cs="Courier New"/>
          <w:b/>
          <w:bCs/>
          <w:color w:val="000000"/>
          <w:u w:val="single"/>
          <w:shd w:val="clear" w:color="auto" w:fill="FFFFFF"/>
        </w:rPr>
        <w:t xml:space="preserve"> day for SEMI SKILLED</w:t>
      </w:r>
      <w:r>
        <w:rPr>
          <w:rFonts w:ascii="Courier New" w:hAnsi="Courier New" w:cs="Courier New"/>
          <w:color w:val="000000"/>
          <w:shd w:val="clear" w:color="auto" w:fill="FFFFFF"/>
        </w:rPr>
        <w:t xml:space="preserve"> </w:t>
      </w:r>
      <w:r>
        <w:rPr>
          <w:rFonts w:ascii="Courier New" w:hAnsi="Courier New" w:cs="Courier New"/>
          <w:b/>
          <w:bCs/>
          <w:color w:val="000000"/>
          <w:u w:val="single"/>
          <w:shd w:val="clear" w:color="auto" w:fill="FFFFFF"/>
        </w:rPr>
        <w:t>WORKER AND</w:t>
      </w:r>
      <w:r>
        <w:rPr>
          <w:rFonts w:ascii="Courier New" w:hAnsi="Courier New" w:cs="Courier New"/>
          <w:color w:val="000000"/>
          <w:shd w:val="clear" w:color="auto" w:fill="FFFFFF"/>
        </w:rPr>
        <w:t xml:space="preserve"> </w:t>
      </w:r>
      <w:proofErr w:type="spellStart"/>
      <w:r>
        <w:rPr>
          <w:rFonts w:ascii="Courier New" w:hAnsi="Courier New" w:cs="Courier New"/>
          <w:b/>
          <w:bCs/>
          <w:color w:val="000000"/>
          <w:u w:val="single"/>
          <w:shd w:val="clear" w:color="auto" w:fill="FFFFFF"/>
        </w:rPr>
        <w:t>Rs</w:t>
      </w:r>
      <w:proofErr w:type="spellEnd"/>
      <w:r>
        <w:rPr>
          <w:rFonts w:ascii="Courier New" w:hAnsi="Courier New" w:cs="Courier New"/>
          <w:b/>
          <w:bCs/>
          <w:color w:val="000000"/>
          <w:u w:val="single"/>
          <w:shd w:val="clear" w:color="auto" w:fill="FFFFFF"/>
        </w:rPr>
        <w:t xml:space="preserve"> 26.49/per day FOR UNSKILLED WORKER</w:t>
      </w:r>
      <w:r>
        <w:rPr>
          <w:rFonts w:ascii="Courier New" w:hAnsi="Courier New" w:cs="Courier New"/>
          <w:color w:val="000000"/>
          <w:shd w:val="clear" w:color="auto" w:fill="FFFFFF"/>
        </w:rPr>
        <w:t xml:space="preserve">  as applicable. Instant arrangement nowhere intends to affix responsibility of payment of bonus on BHEL</w:t>
      </w:r>
    </w:p>
    <w:p>
      <w:pPr>
        <w:jc w:val="both"/>
        <w:rPr>
          <w:bCs/>
        </w:rPr>
      </w:pPr>
    </w:p>
    <w:p>
      <w:pPr>
        <w:jc w:val="both"/>
        <w:rPr>
          <w:bCs/>
        </w:rPr>
      </w:pPr>
    </w:p>
    <w:p>
      <w:pPr>
        <w:jc w:val="both"/>
        <w:rPr>
          <w:bCs/>
        </w:rPr>
      </w:pPr>
      <w:r>
        <w:rPr>
          <w:bCs/>
        </w:rPr>
        <w:t>.</w:t>
      </w:r>
    </w:p>
    <w:p>
      <w:pPr>
        <w:pStyle w:val="PlainText"/>
        <w:jc w:val="both"/>
        <w:rPr>
          <w:rFonts w:ascii="Times New Roman" w:hAnsi="Times New Roman"/>
          <w:sz w:val="24"/>
          <w:szCs w:val="24"/>
        </w:rPr>
      </w:pPr>
      <w:r>
        <w:rPr>
          <w:rFonts w:ascii="Times New Roman" w:hAnsi="Times New Roman"/>
          <w:sz w:val="24"/>
          <w:szCs w:val="24"/>
        </w:rPr>
        <w:t xml:space="preserve">18. </w:t>
      </w:r>
      <w:r>
        <w:rPr>
          <w:rFonts w:ascii="Times New Roman" w:hAnsi="Times New Roman"/>
          <w:sz w:val="24"/>
          <w:szCs w:val="24"/>
        </w:rPr>
        <w:tab/>
      </w:r>
      <w:r>
        <w:rPr>
          <w:rFonts w:ascii="Times New Roman" w:hAnsi="Times New Roman"/>
          <w:b/>
          <w:bCs/>
          <w:sz w:val="24"/>
          <w:szCs w:val="24"/>
          <w:u w:val="single"/>
        </w:rPr>
        <w:t>Defects Liability Period Guarantee</w:t>
      </w:r>
      <w:r>
        <w:rPr>
          <w:rFonts w:ascii="Times New Roman" w:hAnsi="Times New Roman"/>
          <w:sz w:val="24"/>
          <w:szCs w:val="24"/>
        </w:rPr>
        <w:t>:</w:t>
      </w:r>
    </w:p>
    <w:p>
      <w:pPr>
        <w:pStyle w:val="PlainText"/>
        <w:jc w:val="both"/>
        <w:rPr>
          <w:rFonts w:ascii="Times New Roman" w:hAnsi="Times New Roman"/>
          <w:sz w:val="24"/>
          <w:szCs w:val="24"/>
        </w:rPr>
      </w:pPr>
    </w:p>
    <w:p>
      <w:pPr>
        <w:pStyle w:val="PlainText"/>
        <w:ind w:left="720" w:hanging="48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The  contractor  shall guarantee the executed work for satisfactory performance for six months from the date of  handing  over with any major impairment to the accuracies and performance excluding mal-operations and accidents.</w:t>
      </w:r>
    </w:p>
    <w:p>
      <w:pPr>
        <w:pStyle w:val="PlainText"/>
        <w:ind w:left="513" w:hanging="513"/>
        <w:jc w:val="both"/>
        <w:rPr>
          <w:rFonts w:ascii="Times New Roman" w:hAnsi="Times New Roman"/>
          <w:sz w:val="24"/>
          <w:szCs w:val="24"/>
        </w:rPr>
      </w:pPr>
      <w:r>
        <w:rPr>
          <w:rFonts w:ascii="Times New Roman" w:hAnsi="Times New Roman"/>
          <w:sz w:val="24"/>
          <w:szCs w:val="24"/>
        </w:rPr>
        <w:t>18.1.</w:t>
      </w:r>
      <w:r>
        <w:rPr>
          <w:rFonts w:ascii="Times New Roman" w:hAnsi="Times New Roman"/>
          <w:sz w:val="24"/>
          <w:szCs w:val="24"/>
        </w:rPr>
        <w:tab/>
      </w:r>
      <w:proofErr w:type="gramStart"/>
      <w:r>
        <w:rPr>
          <w:rFonts w:ascii="Times New Roman" w:hAnsi="Times New Roman"/>
          <w:sz w:val="24"/>
          <w:szCs w:val="24"/>
        </w:rPr>
        <w:t>If  any</w:t>
      </w:r>
      <w:proofErr w:type="gramEnd"/>
      <w:r>
        <w:rPr>
          <w:rFonts w:ascii="Times New Roman" w:hAnsi="Times New Roman"/>
          <w:sz w:val="24"/>
          <w:szCs w:val="24"/>
        </w:rPr>
        <w:t xml:space="preserve">  defect  is noticed during the six months period of Guarantee contractor is liable to rectify the same  free  of  cost within a fortnight from the receipt of the intimation.</w:t>
      </w:r>
    </w:p>
    <w:p>
      <w:pPr>
        <w:pStyle w:val="PlainText"/>
        <w:jc w:val="both"/>
        <w:rPr>
          <w:rFonts w:ascii="Times New Roman" w:hAnsi="Times New Roman"/>
          <w:sz w:val="24"/>
          <w:szCs w:val="24"/>
        </w:rPr>
      </w:pPr>
      <w:r>
        <w:rPr>
          <w:rFonts w:ascii="Times New Roman" w:hAnsi="Times New Roman"/>
          <w:sz w:val="24"/>
          <w:szCs w:val="24"/>
        </w:rPr>
        <w:t xml:space="preserve">          </w:t>
      </w:r>
    </w:p>
    <w:p>
      <w:pPr>
        <w:pStyle w:val="PlainText"/>
        <w:ind w:left="477" w:hanging="477"/>
        <w:jc w:val="both"/>
        <w:rPr>
          <w:rFonts w:ascii="Times New Roman" w:hAnsi="Times New Roman"/>
          <w:sz w:val="24"/>
          <w:szCs w:val="24"/>
        </w:rPr>
      </w:pPr>
      <w:r>
        <w:rPr>
          <w:rFonts w:ascii="Times New Roman" w:hAnsi="Times New Roman"/>
          <w:sz w:val="24"/>
          <w:szCs w:val="24"/>
        </w:rPr>
        <w:t xml:space="preserve">19.Defects Liability period-guarantee the executed work for the satisfactory performance for six months from the date of  handing over with  any major impairment to the accuracies and performance excluding mal operations and accidents. </w:t>
      </w:r>
    </w:p>
    <w:p>
      <w:pPr>
        <w:pStyle w:val="PlainText"/>
        <w:jc w:val="both"/>
        <w:rPr>
          <w:rFonts w:ascii="Times New Roman" w:hAnsi="Times New Roman"/>
          <w:sz w:val="24"/>
          <w:szCs w:val="24"/>
        </w:rPr>
      </w:pPr>
      <w:r>
        <w:rPr>
          <w:rFonts w:ascii="Times New Roman" w:hAnsi="Times New Roman"/>
          <w:sz w:val="24"/>
          <w:szCs w:val="24"/>
        </w:rPr>
        <w:t xml:space="preserve">   </w:t>
      </w:r>
    </w:p>
    <w:p>
      <w:pPr>
        <w:pStyle w:val="PlainText"/>
        <w:ind w:left="495" w:hanging="495"/>
        <w:jc w:val="both"/>
        <w:rPr>
          <w:rFonts w:ascii="Times New Roman" w:hAnsi="Times New Roman"/>
          <w:sz w:val="24"/>
          <w:szCs w:val="24"/>
        </w:rPr>
      </w:pPr>
      <w:r>
        <w:rPr>
          <w:rFonts w:ascii="Times New Roman" w:hAnsi="Times New Roman"/>
          <w:sz w:val="24"/>
          <w:szCs w:val="24"/>
        </w:rPr>
        <w:t>19.</w:t>
      </w:r>
      <w:proofErr w:type="gramStart"/>
      <w:r>
        <w:rPr>
          <w:rFonts w:ascii="Times New Roman" w:hAnsi="Times New Roman"/>
          <w:sz w:val="24"/>
          <w:szCs w:val="24"/>
        </w:rPr>
        <w:t>1.If</w:t>
      </w:r>
      <w:proofErr w:type="gramEnd"/>
      <w:r>
        <w:rPr>
          <w:rFonts w:ascii="Times New Roman" w:hAnsi="Times New Roman"/>
          <w:sz w:val="24"/>
          <w:szCs w:val="24"/>
        </w:rPr>
        <w:t xml:space="preserve">  any  defect is noticed during the six months period of Guarantee, Contractor is liable to rectify the same  free  of  cost within a fortnight from the receipt of the intimation.</w:t>
      </w:r>
    </w:p>
    <w:p>
      <w:pPr>
        <w:pStyle w:val="PlainText"/>
        <w:jc w:val="both"/>
        <w:rPr>
          <w:rFonts w:ascii="Times New Roman" w:hAnsi="Times New Roman"/>
          <w:sz w:val="24"/>
          <w:szCs w:val="24"/>
        </w:rPr>
      </w:pPr>
    </w:p>
    <w:p>
      <w:pPr>
        <w:pStyle w:val="PlainText"/>
        <w:ind w:left="540" w:hanging="540"/>
        <w:jc w:val="both"/>
        <w:rPr>
          <w:rFonts w:ascii="Times New Roman" w:hAnsi="Times New Roman"/>
          <w:sz w:val="24"/>
          <w:szCs w:val="24"/>
        </w:rPr>
      </w:pPr>
      <w:r>
        <w:rPr>
          <w:rFonts w:ascii="Times New Roman" w:hAnsi="Times New Roman"/>
          <w:sz w:val="24"/>
          <w:szCs w:val="24"/>
        </w:rPr>
        <w:t xml:space="preserve">20. </w:t>
      </w:r>
      <w:r>
        <w:rPr>
          <w:rFonts w:ascii="Times New Roman" w:hAnsi="Times New Roman"/>
          <w:sz w:val="24"/>
          <w:szCs w:val="24"/>
        </w:rPr>
        <w:tab/>
      </w:r>
      <w:r>
        <w:rPr>
          <w:rFonts w:ascii="Times New Roman" w:hAnsi="Times New Roman"/>
          <w:b/>
          <w:bCs/>
          <w:sz w:val="24"/>
          <w:szCs w:val="24"/>
          <w:u w:val="single"/>
        </w:rPr>
        <w:t>Cancellation of contract in full or part</w:t>
      </w:r>
      <w:r>
        <w:rPr>
          <w:rFonts w:ascii="Times New Roman" w:hAnsi="Times New Roman"/>
          <w:sz w:val="24"/>
          <w:szCs w:val="24"/>
        </w:rPr>
        <w:t>:</w:t>
      </w:r>
    </w:p>
    <w:p>
      <w:pPr>
        <w:pStyle w:val="PlainText"/>
        <w:ind w:firstLine="480"/>
        <w:jc w:val="both"/>
        <w:rPr>
          <w:rFonts w:ascii="Times New Roman" w:hAnsi="Times New Roman"/>
          <w:sz w:val="24"/>
          <w:szCs w:val="24"/>
        </w:rPr>
      </w:pPr>
      <w:r>
        <w:rPr>
          <w:rFonts w:ascii="Times New Roman" w:hAnsi="Times New Roman"/>
          <w:sz w:val="24"/>
          <w:szCs w:val="24"/>
        </w:rPr>
        <w:t xml:space="preserve">If the contractor:-    </w:t>
      </w:r>
    </w:p>
    <w:p>
      <w:pPr>
        <w:pStyle w:val="PlainText"/>
        <w:ind w:left="480" w:hanging="480"/>
        <w:jc w:val="both"/>
        <w:rPr>
          <w:rFonts w:ascii="Times New Roman" w:hAnsi="Times New Roman"/>
          <w:sz w:val="24"/>
          <w:szCs w:val="24"/>
        </w:rPr>
      </w:pPr>
      <w:proofErr w:type="spellStart"/>
      <w:r>
        <w:rPr>
          <w:rFonts w:ascii="Times New Roman" w:hAnsi="Times New Roman"/>
          <w:sz w:val="24"/>
          <w:szCs w:val="24"/>
        </w:rPr>
        <w:t>a.At</w:t>
      </w:r>
      <w:proofErr w:type="spellEnd"/>
      <w:r>
        <w:rPr>
          <w:rFonts w:ascii="Times New Roman" w:hAnsi="Times New Roman"/>
          <w:sz w:val="24"/>
          <w:szCs w:val="24"/>
        </w:rPr>
        <w:t xml:space="preserve">  any  time makes default in proceedings with the work with </w:t>
      </w:r>
      <w:proofErr w:type="spellStart"/>
      <w:r>
        <w:rPr>
          <w:rFonts w:ascii="Times New Roman" w:hAnsi="Times New Roman"/>
          <w:sz w:val="24"/>
          <w:szCs w:val="24"/>
        </w:rPr>
        <w:t>deligence</w:t>
      </w:r>
      <w:proofErr w:type="spellEnd"/>
      <w:r>
        <w:rPr>
          <w:rFonts w:ascii="Times New Roman" w:hAnsi="Times New Roman"/>
          <w:sz w:val="24"/>
          <w:szCs w:val="24"/>
        </w:rPr>
        <w:t xml:space="preserve"> and continues to do so after a notice  in  writing  of  7 days from Engineer-in-charge or,</w:t>
      </w:r>
    </w:p>
    <w:p>
      <w:pPr>
        <w:pStyle w:val="PlainText"/>
        <w:jc w:val="both"/>
        <w:rPr>
          <w:rFonts w:ascii="Times New Roman" w:hAnsi="Times New Roman"/>
          <w:sz w:val="24"/>
          <w:szCs w:val="24"/>
        </w:rPr>
      </w:pPr>
      <w:r>
        <w:rPr>
          <w:rFonts w:ascii="Times New Roman" w:hAnsi="Times New Roman"/>
          <w:sz w:val="24"/>
          <w:szCs w:val="24"/>
        </w:rPr>
        <w:t xml:space="preserve"> </w:t>
      </w:r>
    </w:p>
    <w:p>
      <w:pPr>
        <w:pStyle w:val="PlainText"/>
        <w:ind w:left="387" w:hanging="387"/>
        <w:jc w:val="both"/>
        <w:rPr>
          <w:rFonts w:ascii="Times New Roman" w:hAnsi="Times New Roman"/>
          <w:sz w:val="24"/>
          <w:szCs w:val="24"/>
        </w:rPr>
      </w:pPr>
      <w:proofErr w:type="spellStart"/>
      <w:r>
        <w:rPr>
          <w:rFonts w:ascii="Times New Roman" w:hAnsi="Times New Roman"/>
          <w:sz w:val="24"/>
          <w:szCs w:val="24"/>
        </w:rPr>
        <w:t>b.Commits</w:t>
      </w:r>
      <w:proofErr w:type="spellEnd"/>
      <w:r>
        <w:rPr>
          <w:rFonts w:ascii="Times New Roman" w:hAnsi="Times New Roman"/>
          <w:sz w:val="24"/>
          <w:szCs w:val="24"/>
        </w:rPr>
        <w:t xml:space="preserve"> default in complying with any of the terms  and conditions of the contract and does not  remedy it or take  effective steps to  remedy it within 7 days after a notice in writing is given by Engineer-in-charge in that behalf or,</w:t>
      </w:r>
    </w:p>
    <w:p>
      <w:pPr>
        <w:pStyle w:val="PlainText"/>
        <w:jc w:val="both"/>
        <w:rPr>
          <w:rFonts w:ascii="Times New Roman" w:hAnsi="Times New Roman"/>
          <w:sz w:val="24"/>
          <w:szCs w:val="24"/>
        </w:rPr>
      </w:pPr>
    </w:p>
    <w:p>
      <w:pPr>
        <w:pStyle w:val="PlainText"/>
        <w:ind w:left="405" w:hanging="405"/>
        <w:jc w:val="both"/>
        <w:rPr>
          <w:rFonts w:ascii="Times New Roman" w:hAnsi="Times New Roman"/>
          <w:sz w:val="24"/>
          <w:szCs w:val="24"/>
        </w:rPr>
      </w:pPr>
      <w:r>
        <w:rPr>
          <w:rFonts w:ascii="Times New Roman" w:hAnsi="Times New Roman"/>
          <w:sz w:val="24"/>
          <w:szCs w:val="24"/>
        </w:rPr>
        <w:lastRenderedPageBreak/>
        <w:t>c.</w:t>
      </w:r>
      <w:r>
        <w:rPr>
          <w:rFonts w:ascii="Times New Roman" w:hAnsi="Times New Roman"/>
          <w:sz w:val="24"/>
          <w:szCs w:val="24"/>
        </w:rPr>
        <w:tab/>
        <w:t xml:space="preserve">Shall offer or give or agree to give to any person in M/s BHEL, Bhopal services are to any other person on his behalf any gift or consideration of any kind as </w:t>
      </w:r>
      <w:proofErr w:type="spellStart"/>
      <w:r>
        <w:rPr>
          <w:rFonts w:ascii="Times New Roman" w:hAnsi="Times New Roman"/>
          <w:sz w:val="24"/>
          <w:szCs w:val="24"/>
        </w:rPr>
        <w:t>on</w:t>
      </w:r>
      <w:proofErr w:type="spellEnd"/>
      <w:r>
        <w:rPr>
          <w:rFonts w:ascii="Times New Roman" w:hAnsi="Times New Roman"/>
          <w:sz w:val="24"/>
          <w:szCs w:val="24"/>
        </w:rPr>
        <w:t xml:space="preserve"> inducement or reward for doing or for hearing to do for having done or for borne to </w:t>
      </w:r>
      <w:proofErr w:type="gramStart"/>
      <w:r>
        <w:rPr>
          <w:rFonts w:ascii="Times New Roman" w:hAnsi="Times New Roman"/>
          <w:sz w:val="24"/>
          <w:szCs w:val="24"/>
        </w:rPr>
        <w:t>do  any</w:t>
      </w:r>
      <w:proofErr w:type="gramEnd"/>
      <w:r>
        <w:rPr>
          <w:rFonts w:ascii="Times New Roman" w:hAnsi="Times New Roman"/>
          <w:sz w:val="24"/>
          <w:szCs w:val="24"/>
        </w:rPr>
        <w:t xml:space="preserve"> other contract for the Company / corporation or,</w:t>
      </w:r>
    </w:p>
    <w:p>
      <w:pPr>
        <w:pStyle w:val="PlainText"/>
        <w:jc w:val="both"/>
        <w:rPr>
          <w:rFonts w:ascii="Times New Roman" w:hAnsi="Times New Roman"/>
          <w:sz w:val="24"/>
          <w:szCs w:val="24"/>
        </w:rPr>
      </w:pPr>
    </w:p>
    <w:p>
      <w:pPr>
        <w:pStyle w:val="PlainText"/>
        <w:ind w:left="450" w:hanging="450"/>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Shall  obtain  a  contract  with  the  Company/ or Corporation as a result  of  retendering  or  other  non-</w:t>
      </w:r>
      <w:proofErr w:type="spellStart"/>
      <w:r>
        <w:rPr>
          <w:rFonts w:ascii="Times New Roman" w:hAnsi="Times New Roman"/>
          <w:sz w:val="24"/>
          <w:szCs w:val="24"/>
        </w:rPr>
        <w:t>bonafide</w:t>
      </w:r>
      <w:proofErr w:type="spellEnd"/>
      <w:r>
        <w:rPr>
          <w:rFonts w:ascii="Times New Roman" w:hAnsi="Times New Roman"/>
          <w:sz w:val="24"/>
          <w:szCs w:val="24"/>
        </w:rPr>
        <w:t xml:space="preserve">  methods, competitive tendering then the Accepting Authority may without prejudice to any other right to remedy, can cancel the contract in full of part.</w:t>
      </w:r>
    </w:p>
    <w:p>
      <w:pPr>
        <w:pStyle w:val="PlainText"/>
        <w:jc w:val="both"/>
        <w:rPr>
          <w:rFonts w:ascii="Times New Roman" w:hAnsi="Times New Roman"/>
          <w:sz w:val="24"/>
          <w:szCs w:val="24"/>
        </w:rPr>
      </w:pPr>
    </w:p>
    <w:p>
      <w:pPr>
        <w:pStyle w:val="PlainText"/>
        <w:numPr>
          <w:ilvl w:val="0"/>
          <w:numId w:val="1"/>
        </w:numPr>
        <w:tabs>
          <w:tab w:val="clear" w:pos="960"/>
          <w:tab w:val="num" w:pos="477"/>
        </w:tabs>
        <w:ind w:left="522" w:hanging="522"/>
        <w:jc w:val="both"/>
        <w:rPr>
          <w:rFonts w:ascii="Times New Roman" w:hAnsi="Times New Roman"/>
          <w:sz w:val="24"/>
          <w:szCs w:val="24"/>
        </w:rPr>
      </w:pPr>
      <w:r>
        <w:rPr>
          <w:rFonts w:ascii="Times New Roman" w:hAnsi="Times New Roman"/>
          <w:sz w:val="24"/>
          <w:szCs w:val="24"/>
        </w:rPr>
        <w:t xml:space="preserve">Arbitration and </w:t>
      </w:r>
      <w:proofErr w:type="spellStart"/>
      <w:r>
        <w:rPr>
          <w:rFonts w:ascii="Times New Roman" w:hAnsi="Times New Roman"/>
          <w:sz w:val="24"/>
          <w:szCs w:val="24"/>
        </w:rPr>
        <w:t>law:Except</w:t>
      </w:r>
      <w:proofErr w:type="spellEnd"/>
      <w:r>
        <w:rPr>
          <w:rFonts w:ascii="Times New Roman" w:hAnsi="Times New Roman"/>
          <w:sz w:val="24"/>
          <w:szCs w:val="24"/>
        </w:rPr>
        <w:t xml:space="preserve">  where  otherwise provided for the contract, all questions and disputes relating to the meaning of  the  specifications design, drawings and instructions here in before mentioned and as to the quality of workmanship or materials used on the  work or  as to any other question, claim, right matter or thing whatsoever in any way arising out of or relating to  the  contract, design,  drawings, specifications, estimates, instructions, orders, or these conditions, or otherwise concerning the works  or the execution or failure  to  execute the same whether arising during progress of the </w:t>
      </w:r>
      <w:proofErr w:type="spellStart"/>
      <w:r>
        <w:rPr>
          <w:rFonts w:ascii="Times New Roman" w:hAnsi="Times New Roman"/>
          <w:sz w:val="24"/>
          <w:szCs w:val="24"/>
        </w:rPr>
        <w:t>wprl</w:t>
      </w:r>
      <w:proofErr w:type="spellEnd"/>
      <w:r>
        <w:rPr>
          <w:rFonts w:ascii="Times New Roman" w:hAnsi="Times New Roman"/>
          <w:sz w:val="24"/>
          <w:szCs w:val="24"/>
        </w:rPr>
        <w:t xml:space="preserve"> </w:t>
      </w:r>
      <w:proofErr w:type="spellStart"/>
      <w:r>
        <w:rPr>
          <w:rFonts w:ascii="Times New Roman" w:hAnsi="Times New Roman"/>
          <w:sz w:val="24"/>
          <w:szCs w:val="24"/>
        </w:rPr>
        <w:t>pr</w:t>
      </w:r>
      <w:proofErr w:type="spellEnd"/>
      <w:r>
        <w:rPr>
          <w:rFonts w:ascii="Times New Roman" w:hAnsi="Times New Roman"/>
          <w:sz w:val="24"/>
          <w:szCs w:val="24"/>
        </w:rPr>
        <w:t xml:space="preserve"> after  the  completion  </w:t>
      </w:r>
      <w:proofErr w:type="spellStart"/>
      <w:r>
        <w:rPr>
          <w:rFonts w:ascii="Times New Roman" w:hAnsi="Times New Roman"/>
          <w:sz w:val="24"/>
          <w:szCs w:val="24"/>
        </w:rPr>
        <w:t>orabandonment</w:t>
      </w:r>
      <w:proofErr w:type="spellEnd"/>
      <w:r>
        <w:rPr>
          <w:rFonts w:ascii="Times New Roman" w:hAnsi="Times New Roman"/>
          <w:sz w:val="24"/>
          <w:szCs w:val="24"/>
        </w:rPr>
        <w:t xml:space="preserve">  there of shall be referred to the sole arbitration of the General Manager of BHEL and if the </w:t>
      </w:r>
      <w:proofErr w:type="spellStart"/>
      <w:r>
        <w:rPr>
          <w:rFonts w:ascii="Times New Roman" w:hAnsi="Times New Roman"/>
          <w:sz w:val="24"/>
          <w:szCs w:val="24"/>
        </w:rPr>
        <w:t>Gereral</w:t>
      </w:r>
      <w:proofErr w:type="spellEnd"/>
      <w:r>
        <w:rPr>
          <w:rFonts w:ascii="Times New Roman" w:hAnsi="Times New Roman"/>
          <w:sz w:val="24"/>
          <w:szCs w:val="24"/>
        </w:rPr>
        <w:t xml:space="preserve"> Manager,  is unable  or unwilling to act, to the sole arbitration, of some other person appointed by the General Manager willing to act  as such </w:t>
      </w:r>
      <w:proofErr w:type="spellStart"/>
      <w:r>
        <w:rPr>
          <w:rFonts w:ascii="Times New Roman" w:hAnsi="Times New Roman"/>
          <w:sz w:val="24"/>
          <w:szCs w:val="24"/>
        </w:rPr>
        <w:t>arbitrator.There</w:t>
      </w:r>
      <w:proofErr w:type="spellEnd"/>
      <w:r>
        <w:rPr>
          <w:rFonts w:ascii="Times New Roman" w:hAnsi="Times New Roman"/>
          <w:sz w:val="24"/>
          <w:szCs w:val="24"/>
        </w:rPr>
        <w:t xml:space="preserve"> will be no objection if the arbitrator so appointed is an employee of BHEL and that he had to deal  with the  matters to </w:t>
      </w:r>
    </w:p>
    <w:p>
      <w:pPr>
        <w:pStyle w:val="PlainText"/>
        <w:ind w:left="360"/>
        <w:jc w:val="both"/>
        <w:rPr>
          <w:rFonts w:ascii="Times New Roman" w:hAnsi="Times New Roman"/>
          <w:sz w:val="24"/>
          <w:szCs w:val="24"/>
        </w:rPr>
      </w:pPr>
      <w:r>
        <w:rPr>
          <w:rFonts w:ascii="Times New Roman" w:hAnsi="Times New Roman"/>
          <w:sz w:val="24"/>
          <w:szCs w:val="24"/>
        </w:rPr>
        <w:t xml:space="preserve">which the contract related and that in the course of his duties, as such had expressed views on all or </w:t>
      </w:r>
      <w:proofErr w:type="gramStart"/>
      <w:r>
        <w:rPr>
          <w:rFonts w:ascii="Times New Roman" w:hAnsi="Times New Roman"/>
          <w:sz w:val="24"/>
          <w:szCs w:val="24"/>
        </w:rPr>
        <w:t>any  of</w:t>
      </w:r>
      <w:proofErr w:type="gramEnd"/>
      <w:r>
        <w:rPr>
          <w:rFonts w:ascii="Times New Roman" w:hAnsi="Times New Roman"/>
          <w:sz w:val="24"/>
          <w:szCs w:val="24"/>
        </w:rPr>
        <w:t xml:space="preserve"> the matters in disputes or difference. The arbitrator to whom matter is originally referred being transferred or </w:t>
      </w:r>
      <w:proofErr w:type="gramStart"/>
      <w:r>
        <w:rPr>
          <w:rFonts w:ascii="Times New Roman" w:hAnsi="Times New Roman"/>
          <w:sz w:val="24"/>
          <w:szCs w:val="24"/>
        </w:rPr>
        <w:t>vacating  his</w:t>
      </w:r>
      <w:proofErr w:type="gramEnd"/>
      <w:r>
        <w:rPr>
          <w:rFonts w:ascii="Times New Roman" w:hAnsi="Times New Roman"/>
          <w:sz w:val="24"/>
          <w:szCs w:val="24"/>
        </w:rPr>
        <w:t xml:space="preserve"> office or being unable to act for any reason, such General Manager as aforesaid at the time of  such  transfer  vacation  of office  or inability to act, shall appoint another person to act as  arbitrator in accordance with the terms of the  contract, such person shall be entitled to proceed with the reference from the stage at which it was left by his predecessor. It is also a  term  of  this contract that no person other than a person appointed by such General Manager as  aforesaid  should  act  as arbitrator  and if for any reason, that is not possible, the matter is not to be referred to arbitration at all. </w:t>
      </w:r>
      <w:proofErr w:type="gramStart"/>
      <w:r>
        <w:rPr>
          <w:rFonts w:ascii="Times New Roman" w:hAnsi="Times New Roman"/>
          <w:sz w:val="24"/>
          <w:szCs w:val="24"/>
        </w:rPr>
        <w:t>In  all</w:t>
      </w:r>
      <w:proofErr w:type="gramEnd"/>
      <w:r>
        <w:rPr>
          <w:rFonts w:ascii="Times New Roman" w:hAnsi="Times New Roman"/>
          <w:sz w:val="24"/>
          <w:szCs w:val="24"/>
        </w:rPr>
        <w:t xml:space="preserve">  case where the </w:t>
      </w:r>
      <w:proofErr w:type="spellStart"/>
      <w:r>
        <w:rPr>
          <w:rFonts w:ascii="Times New Roman" w:hAnsi="Times New Roman"/>
          <w:sz w:val="24"/>
          <w:szCs w:val="24"/>
        </w:rPr>
        <w:t>amout</w:t>
      </w:r>
      <w:proofErr w:type="spellEnd"/>
      <w:r>
        <w:rPr>
          <w:rFonts w:ascii="Times New Roman" w:hAnsi="Times New Roman"/>
          <w:sz w:val="24"/>
          <w:szCs w:val="24"/>
        </w:rPr>
        <w:t xml:space="preserve"> of the claim in dispute is Rs.50,000/- (Rupees fifty thousand only) and above, the  arbitrator  shall  give reason for the award. </w:t>
      </w:r>
      <w:proofErr w:type="gramStart"/>
      <w:r>
        <w:rPr>
          <w:rFonts w:ascii="Times New Roman" w:hAnsi="Times New Roman"/>
          <w:sz w:val="24"/>
          <w:szCs w:val="24"/>
        </w:rPr>
        <w:t>Subject  as</w:t>
      </w:r>
      <w:proofErr w:type="gramEnd"/>
      <w:r>
        <w:rPr>
          <w:rFonts w:ascii="Times New Roman" w:hAnsi="Times New Roman"/>
          <w:sz w:val="24"/>
          <w:szCs w:val="24"/>
        </w:rPr>
        <w:t xml:space="preserve"> aforesaid the provision of the arbitration Act, 1940 or any statutory modification reconditioning or  </w:t>
      </w:r>
      <w:proofErr w:type="spellStart"/>
      <w:r>
        <w:rPr>
          <w:rFonts w:ascii="Times New Roman" w:hAnsi="Times New Roman"/>
          <w:sz w:val="24"/>
          <w:szCs w:val="24"/>
        </w:rPr>
        <w:t>re.enactment</w:t>
      </w:r>
      <w:proofErr w:type="spellEnd"/>
      <w:r>
        <w:rPr>
          <w:rFonts w:ascii="Times New Roman" w:hAnsi="Times New Roman"/>
          <w:sz w:val="24"/>
          <w:szCs w:val="24"/>
        </w:rPr>
        <w:t xml:space="preserve"> </w:t>
      </w:r>
      <w:proofErr w:type="spellStart"/>
      <w:r>
        <w:rPr>
          <w:rFonts w:ascii="Times New Roman" w:hAnsi="Times New Roman"/>
          <w:sz w:val="24"/>
          <w:szCs w:val="24"/>
        </w:rPr>
        <w:t>there of</w:t>
      </w:r>
      <w:proofErr w:type="spellEnd"/>
      <w:r>
        <w:rPr>
          <w:rFonts w:ascii="Times New Roman" w:hAnsi="Times New Roman"/>
          <w:sz w:val="24"/>
          <w:szCs w:val="24"/>
        </w:rPr>
        <w:t xml:space="preserve"> and the rules made there under, and for the time being in forces shall apply to the arbitration proceeding under this clause.</w:t>
      </w:r>
    </w:p>
    <w:p>
      <w:pPr>
        <w:pStyle w:val="PlainText"/>
        <w:jc w:val="both"/>
        <w:rPr>
          <w:rFonts w:ascii="Times New Roman" w:hAnsi="Times New Roman"/>
          <w:sz w:val="24"/>
          <w:szCs w:val="24"/>
        </w:rPr>
      </w:pPr>
    </w:p>
    <w:p>
      <w:pPr>
        <w:pStyle w:val="PlainText"/>
        <w:ind w:left="522"/>
        <w:jc w:val="both"/>
        <w:rPr>
          <w:rFonts w:ascii="Times New Roman" w:hAnsi="Times New Roman"/>
          <w:sz w:val="24"/>
          <w:szCs w:val="24"/>
        </w:rPr>
      </w:pPr>
      <w:proofErr w:type="gramStart"/>
      <w:r>
        <w:rPr>
          <w:rFonts w:ascii="Times New Roman" w:hAnsi="Times New Roman"/>
          <w:sz w:val="24"/>
          <w:szCs w:val="24"/>
        </w:rPr>
        <w:t>It  is</w:t>
      </w:r>
      <w:proofErr w:type="gramEnd"/>
      <w:r>
        <w:rPr>
          <w:rFonts w:ascii="Times New Roman" w:hAnsi="Times New Roman"/>
          <w:sz w:val="24"/>
          <w:szCs w:val="24"/>
        </w:rPr>
        <w:t xml:space="preserve">  a  term of the Contract that the party invoking arbitration shall specify the dispute or disputes to  be  referred  to arbitration  under this clause together with the amount or amounts claimed in respect of each dispute. </w:t>
      </w:r>
      <w:proofErr w:type="gramStart"/>
      <w:r>
        <w:rPr>
          <w:rFonts w:ascii="Times New Roman" w:hAnsi="Times New Roman"/>
          <w:sz w:val="24"/>
          <w:szCs w:val="24"/>
        </w:rPr>
        <w:t>The  arbitrator</w:t>
      </w:r>
      <w:proofErr w:type="gramEnd"/>
      <w:r>
        <w:rPr>
          <w:rFonts w:ascii="Times New Roman" w:hAnsi="Times New Roman"/>
          <w:sz w:val="24"/>
          <w:szCs w:val="24"/>
        </w:rPr>
        <w:t>(s)  may from time-to-time with consent of the parties enlarge the time for making and publishing the award.</w:t>
      </w:r>
    </w:p>
    <w:p>
      <w:pPr>
        <w:pStyle w:val="PlainText"/>
        <w:jc w:val="both"/>
        <w:rPr>
          <w:rFonts w:ascii="Times New Roman" w:hAnsi="Times New Roman"/>
          <w:sz w:val="24"/>
          <w:szCs w:val="24"/>
        </w:rPr>
      </w:pPr>
    </w:p>
    <w:p>
      <w:pPr>
        <w:pStyle w:val="PlainText"/>
        <w:ind w:left="522"/>
        <w:jc w:val="both"/>
        <w:rPr>
          <w:rFonts w:ascii="Times New Roman" w:hAnsi="Times New Roman"/>
          <w:sz w:val="24"/>
          <w:szCs w:val="24"/>
        </w:rPr>
      </w:pPr>
      <w:proofErr w:type="gramStart"/>
      <w:r>
        <w:rPr>
          <w:rFonts w:ascii="Times New Roman" w:hAnsi="Times New Roman"/>
          <w:sz w:val="24"/>
          <w:szCs w:val="24"/>
        </w:rPr>
        <w:t>The  work</w:t>
      </w:r>
      <w:proofErr w:type="gramEnd"/>
      <w:r>
        <w:rPr>
          <w:rFonts w:ascii="Times New Roman" w:hAnsi="Times New Roman"/>
          <w:sz w:val="24"/>
          <w:szCs w:val="24"/>
        </w:rPr>
        <w:t xml:space="preserve">  under the contract shall if reasonably possible continue during the arbitration proceedings and no payment  due  or payable to the contractor, shall be </w:t>
      </w:r>
      <w:proofErr w:type="spellStart"/>
      <w:r>
        <w:rPr>
          <w:rFonts w:ascii="Times New Roman" w:hAnsi="Times New Roman"/>
          <w:sz w:val="24"/>
          <w:szCs w:val="24"/>
        </w:rPr>
        <w:t>with held</w:t>
      </w:r>
      <w:proofErr w:type="spellEnd"/>
      <w:r>
        <w:rPr>
          <w:rFonts w:ascii="Times New Roman" w:hAnsi="Times New Roman"/>
          <w:sz w:val="24"/>
          <w:szCs w:val="24"/>
        </w:rPr>
        <w:t xml:space="preserve"> on account of such proceedings.</w:t>
      </w:r>
    </w:p>
    <w:p>
      <w:pPr>
        <w:pStyle w:val="PlainText"/>
        <w:jc w:val="both"/>
        <w:rPr>
          <w:rFonts w:ascii="Times New Roman" w:hAnsi="Times New Roman"/>
          <w:sz w:val="24"/>
          <w:szCs w:val="24"/>
        </w:rPr>
      </w:pPr>
    </w:p>
    <w:p>
      <w:pPr>
        <w:pStyle w:val="PlainText"/>
        <w:ind w:left="513"/>
        <w:jc w:val="both"/>
        <w:rPr>
          <w:rFonts w:ascii="Times New Roman" w:hAnsi="Times New Roman"/>
          <w:sz w:val="24"/>
          <w:szCs w:val="24"/>
        </w:rPr>
      </w:pPr>
      <w:r>
        <w:rPr>
          <w:rFonts w:ascii="Times New Roman" w:hAnsi="Times New Roman"/>
          <w:sz w:val="24"/>
          <w:szCs w:val="24"/>
        </w:rPr>
        <w:t xml:space="preserve">The arbitrator shall be deemed have entered on the reference on the date he issues notice to both the parties fixing </w:t>
      </w:r>
      <w:proofErr w:type="gramStart"/>
      <w:r>
        <w:rPr>
          <w:rFonts w:ascii="Times New Roman" w:hAnsi="Times New Roman"/>
          <w:sz w:val="24"/>
          <w:szCs w:val="24"/>
        </w:rPr>
        <w:t>the  date</w:t>
      </w:r>
      <w:proofErr w:type="gramEnd"/>
      <w:r>
        <w:rPr>
          <w:rFonts w:ascii="Times New Roman" w:hAnsi="Times New Roman"/>
          <w:sz w:val="24"/>
          <w:szCs w:val="24"/>
        </w:rPr>
        <w:t xml:space="preserve"> of  first hearing. The arbitrators shall give a separate award in respect of each dispute or difference referred to them.  The </w:t>
      </w:r>
      <w:proofErr w:type="gramStart"/>
      <w:r>
        <w:rPr>
          <w:rFonts w:ascii="Times New Roman" w:hAnsi="Times New Roman"/>
          <w:sz w:val="24"/>
          <w:szCs w:val="24"/>
        </w:rPr>
        <w:t>venue  of</w:t>
      </w:r>
      <w:proofErr w:type="gramEnd"/>
      <w:r>
        <w:rPr>
          <w:rFonts w:ascii="Times New Roman" w:hAnsi="Times New Roman"/>
          <w:sz w:val="24"/>
          <w:szCs w:val="24"/>
        </w:rPr>
        <w:t xml:space="preserve"> arbitration shall be such place as may be fixed by the arbitrator in his sole discretion. The award of </w:t>
      </w:r>
      <w:proofErr w:type="gramStart"/>
      <w:r>
        <w:rPr>
          <w:rFonts w:ascii="Times New Roman" w:hAnsi="Times New Roman"/>
          <w:sz w:val="24"/>
          <w:szCs w:val="24"/>
        </w:rPr>
        <w:t>the  arbitration</w:t>
      </w:r>
      <w:proofErr w:type="gramEnd"/>
      <w:r>
        <w:rPr>
          <w:rFonts w:ascii="Times New Roman" w:hAnsi="Times New Roman"/>
          <w:sz w:val="24"/>
          <w:szCs w:val="24"/>
        </w:rPr>
        <w:t xml:space="preserve"> shall be final, conclusive and binding all parties to this contract.</w:t>
      </w:r>
    </w:p>
    <w:p>
      <w:pPr>
        <w:pStyle w:val="PlainText"/>
        <w:jc w:val="both"/>
        <w:rPr>
          <w:rFonts w:ascii="Times New Roman" w:hAnsi="Times New Roman"/>
          <w:sz w:val="24"/>
          <w:szCs w:val="24"/>
        </w:rPr>
      </w:pPr>
    </w:p>
    <w:p>
      <w:pPr>
        <w:pStyle w:val="PlainText"/>
        <w:numPr>
          <w:ilvl w:val="0"/>
          <w:numId w:val="1"/>
        </w:numPr>
        <w:jc w:val="both"/>
        <w:rPr>
          <w:rFonts w:ascii="Times New Roman" w:hAnsi="Times New Roman"/>
          <w:sz w:val="24"/>
          <w:szCs w:val="24"/>
        </w:rPr>
      </w:pPr>
      <w:proofErr w:type="gramStart"/>
      <w:r>
        <w:rPr>
          <w:rFonts w:ascii="Times New Roman" w:hAnsi="Times New Roman"/>
          <w:b/>
          <w:bCs/>
          <w:sz w:val="24"/>
          <w:szCs w:val="24"/>
          <w:u w:val="single"/>
        </w:rPr>
        <w:t>Jurisdiction</w:t>
      </w:r>
      <w:r>
        <w:rPr>
          <w:rFonts w:ascii="Times New Roman" w:hAnsi="Times New Roman"/>
          <w:sz w:val="24"/>
          <w:szCs w:val="24"/>
        </w:rPr>
        <w:t>:-</w:t>
      </w:r>
      <w:proofErr w:type="gramEnd"/>
      <w:r>
        <w:rPr>
          <w:rFonts w:ascii="Times New Roman" w:hAnsi="Times New Roman"/>
          <w:sz w:val="24"/>
          <w:szCs w:val="24"/>
        </w:rPr>
        <w:t xml:space="preserve">The jurisdiction in all cases shall be at Bhopal alone.    </w:t>
      </w:r>
    </w:p>
    <w:p>
      <w:pPr>
        <w:pStyle w:val="PlainText"/>
        <w:numPr>
          <w:ilvl w:val="0"/>
          <w:numId w:val="1"/>
        </w:numPr>
        <w:jc w:val="both"/>
        <w:rPr>
          <w:rFonts w:ascii="Times New Roman" w:hAnsi="Times New Roman"/>
          <w:sz w:val="24"/>
          <w:szCs w:val="24"/>
        </w:rPr>
      </w:pPr>
      <w:r>
        <w:rPr>
          <w:rFonts w:ascii="Times New Roman" w:hAnsi="Times New Roman"/>
          <w:sz w:val="24"/>
          <w:szCs w:val="24"/>
        </w:rPr>
        <w:lastRenderedPageBreak/>
        <w:t xml:space="preserve">  </w:t>
      </w:r>
    </w:p>
    <w:p>
      <w:pPr>
        <w:pStyle w:val="ListParagraph"/>
        <w:numPr>
          <w:ilvl w:val="0"/>
          <w:numId w:val="1"/>
        </w:numPr>
        <w:tabs>
          <w:tab w:val="clear" w:pos="960"/>
          <w:tab w:val="num" w:pos="690"/>
        </w:tabs>
        <w:spacing w:before="0" w:beforeAutospacing="0" w:after="0" w:afterAutospacing="0" w:line="253" w:lineRule="atLeast"/>
        <w:ind w:left="690"/>
        <w:jc w:val="both"/>
        <w:rPr>
          <w:rFonts w:ascii="Calibri" w:hAnsi="Calibri" w:cs="Calibri"/>
          <w:color w:val="000000"/>
          <w:sz w:val="28"/>
          <w:szCs w:val="28"/>
          <w:u w:val="single"/>
        </w:rPr>
      </w:pPr>
      <w:r>
        <w:rPr>
          <w:rStyle w:val="Strong"/>
          <w:rFonts w:ascii="Calibri" w:hAnsi="Calibri" w:cs="Calibri"/>
          <w:color w:val="000000"/>
          <w:sz w:val="28"/>
          <w:szCs w:val="28"/>
          <w:u w:val="single"/>
        </w:rPr>
        <w:t>Force Majeure clause </w:t>
      </w:r>
    </w:p>
    <w:p>
      <w:pPr>
        <w:pStyle w:val="ListParagraph"/>
        <w:numPr>
          <w:ilvl w:val="0"/>
          <w:numId w:val="1"/>
        </w:numPr>
        <w:tabs>
          <w:tab w:val="clear" w:pos="960"/>
          <w:tab w:val="num" w:pos="690"/>
        </w:tabs>
        <w:spacing w:before="0" w:beforeAutospacing="0" w:after="0" w:afterAutospacing="0" w:line="253" w:lineRule="atLeast"/>
        <w:ind w:left="690"/>
        <w:jc w:val="both"/>
        <w:rPr>
          <w:rFonts w:ascii="Calibri" w:hAnsi="Calibri" w:cs="Calibri"/>
          <w:color w:val="000000"/>
          <w:sz w:val="22"/>
          <w:szCs w:val="22"/>
        </w:rPr>
      </w:pPr>
      <w:r>
        <w:rPr>
          <w:rFonts w:ascii="Calibri" w:hAnsi="Calibri" w:cs="Calibri"/>
          <w:color w:val="000000"/>
        </w:rPr>
        <w:t>“Notwithstanding anything contained in the contract, neither BHEL nor the Contractor shall be held responsible for total or partial non-execution of any of the contractual obligations, should the obligation become unreasonably onerous or impossible due to occurrence of a 'Force Majeure' which directly affects the obligations to be performed by the BHEL or the contractor;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BHEL or the contractor has no control.</w:t>
      </w:r>
    </w:p>
    <w:p>
      <w:pPr>
        <w:pStyle w:val="ListParagraph"/>
        <w:numPr>
          <w:ilvl w:val="0"/>
          <w:numId w:val="1"/>
        </w:numPr>
        <w:tabs>
          <w:tab w:val="clear" w:pos="960"/>
          <w:tab w:val="num" w:pos="690"/>
        </w:tabs>
        <w:spacing w:before="0" w:beforeAutospacing="0" w:after="0" w:afterAutospacing="0" w:line="253" w:lineRule="atLeast"/>
        <w:ind w:left="690"/>
        <w:jc w:val="both"/>
        <w:rPr>
          <w:rFonts w:ascii="Calibri" w:hAnsi="Calibri" w:cs="Calibri"/>
          <w:color w:val="000000"/>
          <w:sz w:val="22"/>
          <w:szCs w:val="22"/>
        </w:rPr>
      </w:pPr>
      <w:r>
        <w:rPr>
          <w:rFonts w:ascii="Calibri" w:hAnsi="Calibri" w:cs="Calibri"/>
          <w:color w:val="000000"/>
        </w:rPr>
        <w:t>The party claiming to be affected by force majeure shall notify the other party in writing without delay, within two weeks from the occurrence of such situation and on the cessation thereof. Extension of time sought by the contractor along with supporting evidence and so granted by BHEL for the work affected, if any, shall not be construed as waiver in respect of remaining execution. Rescheduling of execution on account of force majeure conditions, if so agreed by BHEL, will not entail the contractor to claim any increase in the price on whatsoever account.</w:t>
      </w:r>
    </w:p>
    <w:p>
      <w:pPr>
        <w:pStyle w:val="ListParagraph"/>
        <w:numPr>
          <w:ilvl w:val="0"/>
          <w:numId w:val="1"/>
        </w:numPr>
        <w:tabs>
          <w:tab w:val="clear" w:pos="960"/>
          <w:tab w:val="num" w:pos="690"/>
        </w:tabs>
        <w:spacing w:before="0" w:beforeAutospacing="0" w:after="0" w:afterAutospacing="0" w:line="253" w:lineRule="atLeast"/>
        <w:ind w:left="690"/>
        <w:jc w:val="both"/>
        <w:rPr>
          <w:rFonts w:ascii="Calibri" w:hAnsi="Calibri" w:cs="Calibri"/>
          <w:color w:val="000000"/>
          <w:sz w:val="22"/>
          <w:szCs w:val="22"/>
        </w:rPr>
      </w:pPr>
      <w:r>
        <w:rPr>
          <w:rFonts w:ascii="Calibri" w:hAnsi="Calibri" w:cs="Calibri"/>
          <w:color w:val="000000"/>
        </w:rPr>
        <w:t>Notwithstanding above provisions, BHEL shall reserve the right to cancel the Contract, wholly or partly, in order to meet the overall project schedule and make alternative arrangements. If deemed necessary, BHEL may takeover partly processed work at a mutually agreed price”</w:t>
      </w:r>
    </w:p>
    <w:p>
      <w:pPr>
        <w:shd w:val="clear" w:color="auto" w:fill="D6FFCC"/>
        <w:spacing w:before="100" w:beforeAutospacing="1" w:after="100" w:afterAutospacing="1" w:line="259" w:lineRule="auto"/>
        <w:rPr>
          <w:rFonts w:ascii="Verdana" w:hAnsi="Verdana"/>
          <w:b/>
          <w:bCs/>
          <w:color w:val="333333"/>
          <w:sz w:val="28"/>
          <w:szCs w:val="28"/>
          <w:u w:val="single"/>
          <w:lang w:bidi="hi-IN"/>
        </w:rPr>
      </w:pPr>
      <w:r>
        <w:rPr>
          <w:rFonts w:ascii="Verdana" w:hAnsi="Verdana"/>
          <w:b/>
          <w:bCs/>
          <w:color w:val="333333"/>
          <w:sz w:val="28"/>
          <w:szCs w:val="28"/>
          <w:u w:val="single"/>
          <w:lang w:bidi="hi-IN"/>
        </w:rPr>
        <w:t xml:space="preserve">Short closure clause </w:t>
      </w:r>
    </w:p>
    <w:p>
      <w:pPr>
        <w:shd w:val="clear" w:color="auto" w:fill="D6FFCC"/>
        <w:jc w:val="both"/>
        <w:rPr>
          <w:rFonts w:ascii="Verdana" w:hAnsi="Verdana"/>
          <w:color w:val="333333"/>
          <w:sz w:val="18"/>
          <w:szCs w:val="18"/>
          <w:lang w:bidi="hi-IN"/>
        </w:rPr>
      </w:pPr>
      <w:r>
        <w:rPr>
          <w:rFonts w:ascii="Verdana" w:hAnsi="Verdana"/>
          <w:color w:val="333333"/>
          <w:lang w:bidi="hi-IN"/>
        </w:rPr>
        <w:t>“BHEL reserves the right to accept the offers in part or in full, cancel the Tender enquiry or short close the contract without assigning any reason”.</w:t>
      </w:r>
    </w:p>
    <w:p>
      <w:pPr>
        <w:shd w:val="clear" w:color="auto" w:fill="D6FFCC"/>
        <w:rPr>
          <w:rFonts w:ascii="Verdana" w:hAnsi="Verdana"/>
          <w:color w:val="333333"/>
          <w:sz w:val="18"/>
          <w:szCs w:val="18"/>
          <w:lang w:bidi="hi-IN"/>
        </w:rPr>
      </w:pPr>
      <w:r>
        <w:rPr>
          <w:rFonts w:ascii="Verdana" w:hAnsi="Verdana"/>
          <w:color w:val="333333"/>
          <w:lang w:bidi="hi-IN"/>
        </w:rPr>
        <w:t> </w:t>
      </w:r>
    </w:p>
    <w:p>
      <w:pPr>
        <w:shd w:val="clear" w:color="auto" w:fill="D6FFCC"/>
        <w:rPr>
          <w:rFonts w:ascii="Verdana" w:hAnsi="Verdana"/>
          <w:b/>
          <w:bCs/>
          <w:color w:val="333333"/>
          <w:sz w:val="18"/>
          <w:szCs w:val="18"/>
          <w:u w:val="single"/>
          <w:lang w:bidi="hi-IN"/>
        </w:rPr>
      </w:pPr>
      <w:r>
        <w:rPr>
          <w:rFonts w:ascii="Verdana" w:hAnsi="Verdana"/>
          <w:b/>
          <w:bCs/>
          <w:color w:val="333333"/>
          <w:u w:val="single"/>
          <w:lang w:bidi="hi-IN"/>
        </w:rPr>
        <w:t>Following Risk and cost clause</w:t>
      </w:r>
    </w:p>
    <w:p>
      <w:pPr>
        <w:shd w:val="clear" w:color="auto" w:fill="D6FFCC"/>
        <w:jc w:val="both"/>
        <w:rPr>
          <w:rFonts w:ascii="Verdana" w:hAnsi="Verdana"/>
          <w:color w:val="333333"/>
          <w:lang w:bidi="hi-IN"/>
        </w:rPr>
      </w:pPr>
      <w:r>
        <w:rPr>
          <w:rFonts w:ascii="Verdana" w:hAnsi="Verdana"/>
          <w:color w:val="333333"/>
          <w:lang w:bidi="hi-IN"/>
        </w:rPr>
        <w:t> “</w:t>
      </w:r>
    </w:p>
    <w:p>
      <w:pPr>
        <w:shd w:val="clear" w:color="auto" w:fill="D6FFCC"/>
        <w:jc w:val="both"/>
        <w:rPr>
          <w:rFonts w:ascii="Verdana" w:hAnsi="Verdana"/>
          <w:color w:val="333333"/>
          <w:sz w:val="18"/>
          <w:szCs w:val="18"/>
          <w:lang w:bidi="hi-IN"/>
        </w:rPr>
      </w:pPr>
      <w:r>
        <w:rPr>
          <w:rFonts w:ascii="Verdana" w:hAnsi="Verdana"/>
          <w:color w:val="333333"/>
          <w:lang w:bidi="hi-IN"/>
        </w:rPr>
        <w:t xml:space="preserve">If the work is not executed or partly executed within the agreed execution period </w:t>
      </w:r>
      <w:proofErr w:type="spellStart"/>
      <w:r>
        <w:rPr>
          <w:rFonts w:ascii="Verdana" w:hAnsi="Verdana"/>
          <w:color w:val="333333"/>
          <w:lang w:bidi="hi-IN"/>
        </w:rPr>
        <w:t>period</w:t>
      </w:r>
      <w:proofErr w:type="spellEnd"/>
      <w:r>
        <w:rPr>
          <w:rFonts w:ascii="Verdana" w:hAnsi="Verdana"/>
          <w:color w:val="333333"/>
          <w:lang w:bidi="hi-IN"/>
        </w:rPr>
        <w:t>, BHEL reserves the right to cancel the order and get the work executed from the alternate source(s) at the Risk and Cost of the Contractor. In such an event, it shall be obligatory on the part of contractor to make good any loss suffered by BHEL</w:t>
      </w:r>
      <w:r>
        <w:rPr>
          <w:rFonts w:ascii="Courier New" w:hAnsi="Courier New" w:cs="Courier New"/>
          <w:color w:val="333333"/>
          <w:sz w:val="21"/>
          <w:szCs w:val="21"/>
          <w:shd w:val="clear" w:color="auto" w:fill="FFFFFF"/>
          <w:lang w:bidi="hi-IN"/>
        </w:rPr>
        <w:t>”</w:t>
      </w:r>
    </w:p>
    <w:p>
      <w:pPr>
        <w:spacing w:line="253" w:lineRule="atLeast"/>
        <w:jc w:val="both"/>
        <w:rPr>
          <w:rFonts w:ascii="Calibri" w:hAnsi="Calibri" w:cs="Calibri"/>
          <w:color w:val="000000"/>
          <w:sz w:val="22"/>
          <w:szCs w:val="22"/>
        </w:rPr>
      </w:pPr>
      <w:bookmarkStart w:id="0" w:name="_GoBack"/>
      <w:bookmarkEnd w:id="0"/>
    </w:p>
    <w:p>
      <w:pPr>
        <w:pStyle w:val="PlainText"/>
        <w:ind w:left="90"/>
        <w:jc w:val="both"/>
        <w:rPr>
          <w:rFonts w:ascii="Times New Roman" w:hAnsi="Times New Roman"/>
          <w:sz w:val="24"/>
          <w:szCs w:val="24"/>
        </w:rPr>
      </w:pPr>
    </w:p>
    <w:p>
      <w:pPr>
        <w:pStyle w:val="PlainText"/>
        <w:jc w:val="both"/>
        <w:rPr>
          <w:rFonts w:ascii="Times New Roman" w:hAnsi="Times New Roman"/>
          <w:sz w:val="24"/>
          <w:szCs w:val="24"/>
        </w:rPr>
      </w:pPr>
      <w:r>
        <w:rPr>
          <w:rFonts w:ascii="Times New Roman" w:hAnsi="Times New Roman"/>
          <w:sz w:val="24"/>
          <w:szCs w:val="24"/>
        </w:rPr>
        <w:t xml:space="preserve">     </w:t>
      </w:r>
    </w:p>
    <w:p>
      <w:pPr>
        <w:pStyle w:val="PlainText"/>
        <w:jc w:val="both"/>
        <w:rPr>
          <w:rFonts w:ascii="Times New Roman" w:hAnsi="Times New Roman"/>
          <w:sz w:val="24"/>
          <w:szCs w:val="24"/>
        </w:rPr>
      </w:pPr>
      <w:r>
        <w:rPr>
          <w:rFonts w:ascii="Times New Roman" w:hAnsi="Times New Roman"/>
          <w:sz w:val="24"/>
          <w:szCs w:val="24"/>
        </w:rPr>
        <w:t/>
      </w:r>
    </w:p>
    <w:p>
      <w:pPr>
        <w:pStyle w:val="PlainText"/>
        <w:jc w:val="both"/>
        <w:rPr>
          <w:rFonts w:ascii="Times New Roman" w:hAnsi="Times New Roman"/>
          <w:sz w:val="24"/>
          <w:szCs w:val="24"/>
        </w:rPr>
      </w:pPr>
    </w:p>
    <w:p>
      <w:pPr>
        <w:pStyle w:val="PlainText"/>
        <w:jc w:val="both"/>
        <w:rPr>
          <w:rFonts w:ascii="Times New Roman" w:hAnsi="Times New Roman"/>
          <w:sz w:val="24"/>
          <w:szCs w:val="24"/>
        </w:rPr>
      </w:pPr>
      <w:r>
        <w:rPr>
          <w:rFonts w:ascii="Times New Roman" w:hAnsi="Times New Roman"/>
          <w:sz w:val="24"/>
          <w:szCs w:val="24"/>
        </w:rPr>
        <w:t xml:space="preserve">Signature of the --------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Signature of the --------              </w:t>
      </w:r>
    </w:p>
    <w:p>
      <w:pPr>
        <w:pStyle w:val="PlainText"/>
        <w:jc w:val="both"/>
        <w:rPr>
          <w:rFonts w:ascii="Times New Roman" w:hAnsi="Times New Roman"/>
          <w:sz w:val="24"/>
          <w:szCs w:val="24"/>
        </w:rPr>
      </w:pPr>
      <w:r>
        <w:rPr>
          <w:rFonts w:ascii="Times New Roman" w:hAnsi="Times New Roman"/>
          <w:sz w:val="24"/>
          <w:szCs w:val="24"/>
        </w:rPr>
        <w:t xml:space="preserve">issuing officer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Contractor</w:t>
      </w:r>
    </w:p>
    <w:p>
      <w:pPr>
        <w:pStyle w:val="PlainText"/>
        <w:jc w:val="both"/>
        <w:rPr>
          <w:rFonts w:ascii="Times New Roman" w:hAnsi="Times New Roman"/>
          <w:sz w:val="24"/>
          <w:szCs w:val="24"/>
        </w:rPr>
      </w:pPr>
      <w:proofErr w:type="gramStart"/>
      <w:r>
        <w:rPr>
          <w:rFonts w:ascii="Times New Roman" w:hAnsi="Times New Roman"/>
          <w:sz w:val="24"/>
          <w:szCs w:val="24"/>
        </w:rPr>
        <w:t>Date:..............</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gramStart"/>
      <w:r>
        <w:rPr>
          <w:rFonts w:ascii="Times New Roman" w:hAnsi="Times New Roman"/>
          <w:sz w:val="24"/>
          <w:szCs w:val="24"/>
        </w:rPr>
        <w:t>Date:................</w:t>
      </w:r>
      <w:proofErr w:type="gramEnd"/>
    </w:p>
    <w:p>
      <w:pPr>
        <w:pStyle w:val="PlainText"/>
        <w:jc w:val="both"/>
        <w:rPr>
          <w:rFonts w:ascii="Times New Roman" w:hAnsi="Times New Roman"/>
          <w:sz w:val="24"/>
          <w:szCs w:val="24"/>
        </w:rPr>
      </w:pPr>
    </w:p>
    <w:p>
      <w:pPr>
        <w:pStyle w:val="BodyText"/>
        <w:spacing w:after="0"/>
        <w:jc w:val="both"/>
      </w:pPr>
    </w:p>
    <w:p>
      <w:pPr>
        <w:pStyle w:val="PlainText"/>
        <w:jc w:val="both"/>
        <w:rPr>
          <w:rFonts w:ascii="Times New Roman" w:hAnsi="Times New Roman"/>
          <w:sz w:val="24"/>
          <w:szCs w:val="24"/>
        </w:rPr>
      </w:pPr>
    </w:p>
    <w:p>
      <w:pPr>
        <w:pStyle w:val="PlainText"/>
        <w:jc w:val="both"/>
        <w:rPr>
          <w:rFonts w:ascii="Times New Roman" w:hAnsi="Times New Roman"/>
          <w:sz w:val="24"/>
          <w:szCs w:val="24"/>
        </w:rPr>
      </w:pPr>
    </w:p>
    <w:p>
      <w:pPr>
        <w:pStyle w:val="PlainText"/>
        <w:jc w:val="both"/>
        <w:rPr>
          <w:rFonts w:ascii="Times New Roman" w:hAnsi="Times New Roman"/>
          <w:sz w:val="24"/>
          <w:szCs w:val="24"/>
        </w:rPr>
      </w:pPr>
    </w:p>
    <w:p>
      <w:pPr>
        <w:pStyle w:val="PlainText"/>
        <w:jc w:val="both"/>
        <w:rPr>
          <w:rFonts w:ascii="Times New Roman" w:hAnsi="Times New Roman"/>
          <w:sz w:val="24"/>
          <w:szCs w:val="24"/>
        </w:rPr>
      </w:pPr>
    </w:p>
    <w:p>
      <w:pPr>
        <w:pStyle w:val="PlainText"/>
        <w:jc w:val="both"/>
        <w:rPr>
          <w:rFonts w:ascii="Times New Roman" w:hAnsi="Times New Roman"/>
          <w:sz w:val="24"/>
          <w:szCs w:val="24"/>
        </w:rPr>
      </w:pPr>
    </w:p>
    <w:p>
      <w:pPr>
        <w:pStyle w:val="BodyText"/>
        <w:spacing w:after="0"/>
        <w:jc w:val="both"/>
      </w:pPr>
    </w:p>
    <w:p/>
    <w:sectPr>
      <w:headerReference w:type="default" r:id="rId7"/>
      <w:footerReference w:type="default" r:id="rId8"/>
      <w:pgSz w:w="11894" w:h="17280" w:code="123"/>
      <w:pgMar w:top="187" w:right="1584" w:bottom="1066" w:left="1685" w:header="187"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rPr>
        <w:sz w:val="16"/>
        <w:szCs w:val="16"/>
      </w:rPr>
    </w:pPr>
    <w:r>
      <w:rPr>
        <w:sz w:val="16"/>
        <w:szCs w:val="16"/>
      </w:rPr>
      <w:t xml:space="preserve">My doc: </w:t>
    </w:r>
    <w:proofErr w:type="spellStart"/>
    <w:proofErr w:type="gramStart"/>
    <w:r>
      <w:rPr>
        <w:sz w:val="16"/>
        <w:szCs w:val="16"/>
      </w:rPr>
      <w:t>workorder:Terms</w:t>
    </w:r>
    <w:proofErr w:type="gramEnd"/>
    <w:r>
      <w:rPr>
        <w:sz w:val="16"/>
        <w:szCs w:val="16"/>
      </w:rPr>
      <w:t>&amp;C</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91795"/>
    <w:multiLevelType w:val="multilevel"/>
    <w:tmpl w:val="BA722E6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7924DBB"/>
    <w:multiLevelType w:val="hybridMultilevel"/>
    <w:tmpl w:val="F56237B2"/>
    <w:lvl w:ilvl="0" w:tplc="CCD213E0">
      <w:start w:val="21"/>
      <w:numFmt w:val="decimal"/>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1067EB8"/>
    <w:multiLevelType w:val="multilevel"/>
    <w:tmpl w:val="7C3C8C1E"/>
    <w:lvl w:ilvl="0">
      <w:start w:val="8"/>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 w15:restartNumberingAfterBreak="0">
    <w:nsid w:val="3FB70BBE"/>
    <w:multiLevelType w:val="hybridMultilevel"/>
    <w:tmpl w:val="688065F2"/>
    <w:lvl w:ilvl="0" w:tplc="04090017">
      <w:start w:val="1"/>
      <w:numFmt w:val="lowerLetter"/>
      <w:lvlText w:val="%1)"/>
      <w:lvlJc w:val="left"/>
      <w:pPr>
        <w:tabs>
          <w:tab w:val="num" w:pos="720"/>
        </w:tabs>
        <w:ind w:left="720" w:hanging="360"/>
      </w:pPr>
      <w:rPr>
        <w:rFonts w:hint="default"/>
      </w:rPr>
    </w:lvl>
    <w:lvl w:ilvl="1" w:tplc="F580B3FA">
      <w:start w:val="1"/>
      <w:numFmt w:val="decimal"/>
      <w:lvlText w:val="%2."/>
      <w:lvlJc w:val="left"/>
      <w:pPr>
        <w:tabs>
          <w:tab w:val="num" w:pos="1440"/>
        </w:tabs>
        <w:ind w:left="1440" w:hanging="360"/>
      </w:pPr>
      <w:rPr>
        <w:rFonts w:hint="default"/>
      </w:rPr>
    </w:lvl>
    <w:lvl w:ilvl="2" w:tplc="6504D70A">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74C46D9"/>
    <w:multiLevelType w:val="hybridMultilevel"/>
    <w:tmpl w:val="94FADEC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037CF4-3CEB-41BD-AB70-AA5355B9D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4"/>
      <w:lang w:bidi="ar-SA"/>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Pr>
      <w:rFonts w:ascii="Times New Roman" w:eastAsia="Times New Roman" w:hAnsi="Times New Roman" w:cs="Times New Roman"/>
      <w:sz w:val="24"/>
      <w:szCs w:val="24"/>
      <w:lang w:bidi="ar-SA"/>
    </w:rPr>
  </w:style>
  <w:style w:type="paragraph" w:styleId="BodyText">
    <w:name w:val="Body Text"/>
    <w:basedOn w:val="Normal"/>
    <w:link w:val="BodyTextChar"/>
    <w:pPr>
      <w:overflowPunct w:val="0"/>
      <w:autoSpaceDE w:val="0"/>
      <w:autoSpaceDN w:val="0"/>
      <w:adjustRightInd w:val="0"/>
      <w:spacing w:after="120"/>
      <w:textAlignment w:val="baseline"/>
    </w:pPr>
    <w:rPr>
      <w:sz w:val="20"/>
      <w:szCs w:val="20"/>
    </w:rPr>
  </w:style>
  <w:style w:type="character" w:customStyle="1" w:styleId="BodyTextChar">
    <w:name w:val="Body Text Char"/>
    <w:basedOn w:val="DefaultParagraphFont"/>
    <w:link w:val="BodyText"/>
    <w:rPr>
      <w:rFonts w:ascii="Times New Roman" w:eastAsia="Times New Roman" w:hAnsi="Times New Roman" w:cs="Times New Roman"/>
      <w:sz w:val="20"/>
      <w:lang w:bidi="ar-SA"/>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basedOn w:val="DefaultParagraphFont"/>
    <w:link w:val="PlainText"/>
    <w:rPr>
      <w:rFonts w:ascii="Courier New" w:eastAsia="Times New Roman" w:hAnsi="Courier New" w:cs="Courier New"/>
      <w:sz w:val="20"/>
      <w:lang w:bidi="ar-SA"/>
    </w:rPr>
  </w:style>
  <w:style w:type="paragraph" w:customStyle="1" w:styleId="Default">
    <w:name w:val="Default"/>
    <w:pPr>
      <w:autoSpaceDE w:val="0"/>
      <w:autoSpaceDN w:val="0"/>
      <w:adjustRightInd w:val="0"/>
      <w:spacing w:after="0" w:line="240" w:lineRule="auto"/>
    </w:pPr>
    <w:rPr>
      <w:rFonts w:ascii="Tw Cen MT" w:eastAsia="Calibri" w:hAnsi="Tw Cen MT" w:cs="Tw Cen MT"/>
      <w:color w:val="000000"/>
      <w:sz w:val="24"/>
      <w:szCs w:val="24"/>
      <w:lang w:val="en-IN"/>
    </w:rPr>
  </w:style>
  <w:style w:type="paragraph" w:styleId="ListParagraph">
    <w:name w:val="List Paragraph"/>
    <w:basedOn w:val="Normal"/>
    <w:uiPriority w:val="34"/>
    <w:qFormat/>
    <w:pPr>
      <w:spacing w:before="100" w:beforeAutospacing="1" w:after="100" w:afterAutospacing="1"/>
    </w:pPr>
    <w:rPr>
      <w:lang w:bidi="hi-IN"/>
    </w:rPr>
  </w:style>
  <w:style w:type="character" w:styleId="Strong">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3685</Words>
  <Characters>21006</Characters>
  <Application>Microsoft Office Word</Application>
  <DocSecurity>0</DocSecurity>
  <Lines>175</Lines>
  <Paragraphs>49</Paragraphs>
  <ScaleCrop>false</ScaleCrop>
  <Company/>
  <LinksUpToDate>false</LinksUpToDate>
  <CharactersWithSpaces>24642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8</cp:revision>
  <dcterms:created xsi:type="dcterms:W3CDTF">2020-09-29T05:03:00Z</dcterms:created>
  <dcterms:modified xsi:type="dcterms:W3CDTF">2020-10-13T08:46:00Z</dcterms:modified>
</cp:coreProperties>
</file>